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E3" w:rsidRDefault="004213E3" w:rsidP="004213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13E3"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получателя субсидии</w:t>
      </w:r>
    </w:p>
    <w:p w:rsidR="004213E3" w:rsidRPr="004213E3" w:rsidRDefault="004213E3" w:rsidP="004213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4F" w:rsidRDefault="004213E3" w:rsidP="00A82B5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Республиканское агентство по печати и массовым коммуникациям «Татмедиа» </w:t>
      </w:r>
      <w:r w:rsidR="007210B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(далее – Республиканское агентство)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объявляет о проведении отбора на </w:t>
      </w:r>
      <w:r w:rsidR="00EE054F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получение </w:t>
      </w:r>
      <w:r w:rsidR="00EE054F" w:rsidRPr="00EE054F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субсидий </w:t>
      </w:r>
      <w:r w:rsidR="00EE054F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за счет средств бюджета Республики Татарстан </w:t>
      </w:r>
      <w:r w:rsidR="00EE054F" w:rsidRPr="00EE054F">
        <w:rPr>
          <w:rFonts w:ascii="Times New Roman" w:eastAsia="Arial Unicode MS" w:hAnsi="Times New Roman" w:cs="Times New Roman"/>
          <w:sz w:val="28"/>
          <w:szCs w:val="28"/>
          <w:bdr w:val="nil"/>
        </w:rPr>
        <w:t>на возмещение затрат</w:t>
      </w:r>
      <w:r w:rsidR="007820D1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7820D1" w:rsidRPr="007820D1">
        <w:rPr>
          <w:rFonts w:ascii="Times New Roman" w:eastAsia="Arial Unicode MS" w:hAnsi="Times New Roman" w:cs="Times New Roman"/>
          <w:sz w:val="28"/>
          <w:szCs w:val="28"/>
          <w:bdr w:val="nil"/>
        </w:rPr>
        <w:t>на развитие информационного пространства Республики Татарстан, в том числе совершенствование его инфраструктуры, развитие рынка информационных технологий в республике, увеличение роли СМИ в формировании гражданского общества, формирование позитивной информации о республике, в том числе об инвестиционной привлекательности, и ее распространение по всей территории Российской Федерации и за ее пределами, повышение качества и оперативности предоставляемой населению информации, обеспечение равноправия двух государственных языков Республики Татарстан</w:t>
      </w:r>
      <w:r w:rsidR="007820D1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4213E3" w:rsidRDefault="004213E3" w:rsidP="004213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6B26B5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Срок проведения отбора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: 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5 августа </w:t>
      </w:r>
      <w:r w:rsidRPr="00EE054F">
        <w:rPr>
          <w:rFonts w:ascii="Times New Roman" w:eastAsia="Arial Unicode MS" w:hAnsi="Times New Roman" w:cs="Times New Roman"/>
          <w:sz w:val="28"/>
          <w:szCs w:val="28"/>
          <w:bdr w:val="nil"/>
        </w:rPr>
        <w:t>202</w:t>
      </w:r>
      <w:r w:rsidR="00EE054F" w:rsidRPr="00EE054F">
        <w:rPr>
          <w:rFonts w:ascii="Times New Roman" w:eastAsia="Arial Unicode MS" w:hAnsi="Times New Roman" w:cs="Times New Roman"/>
          <w:sz w:val="28"/>
          <w:szCs w:val="28"/>
          <w:bdr w:val="nil"/>
        </w:rPr>
        <w:t>1</w:t>
      </w:r>
      <w:r w:rsidRPr="00EE054F">
        <w:rPr>
          <w:rFonts w:ascii="Times New Roman" w:eastAsia="Arial Unicode MS" w:hAnsi="Times New Roman" w:cs="Times New Roman"/>
          <w:sz w:val="28"/>
          <w:szCs w:val="28"/>
          <w:bdr w:val="nil"/>
        </w:rPr>
        <w:t>г.</w:t>
      </w:r>
    </w:p>
    <w:p w:rsidR="00A81903" w:rsidRPr="00396391" w:rsidRDefault="00A81903" w:rsidP="00A819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82873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Предложение (заявка) и прилагаемые к нему документы представляются на бумажном носителе в Республиканское агентство по адресу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: г.Казань, ул.Декабристов, д.2, 5 этаж, каб.2</w:t>
      </w:r>
      <w:r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ежедневно с </w:t>
      </w:r>
      <w:r w:rsidR="00DB694D">
        <w:rPr>
          <w:rFonts w:ascii="Times New Roman" w:eastAsia="Arial Unicode MS" w:hAnsi="Times New Roman" w:cs="Times New Roman"/>
          <w:sz w:val="28"/>
          <w:szCs w:val="28"/>
          <w:bdr w:val="nil"/>
        </w:rPr>
        <w:t>7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июля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202</w:t>
      </w:r>
      <w:r w:rsidR="00D0102C">
        <w:rPr>
          <w:rFonts w:ascii="Times New Roman" w:eastAsia="Arial Unicode MS" w:hAnsi="Times New Roman" w:cs="Times New Roman"/>
          <w:sz w:val="28"/>
          <w:szCs w:val="28"/>
          <w:bdr w:val="nil"/>
        </w:rPr>
        <w:t>1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г. по </w:t>
      </w:r>
      <w:r w:rsidR="00DB694D">
        <w:rPr>
          <w:rFonts w:ascii="Times New Roman" w:eastAsia="Arial Unicode MS" w:hAnsi="Times New Roman" w:cs="Times New Roman"/>
          <w:sz w:val="28"/>
          <w:szCs w:val="28"/>
          <w:bdr w:val="nil"/>
        </w:rPr>
        <w:t>5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августа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202</w:t>
      </w:r>
      <w:r w:rsidR="00D0102C">
        <w:rPr>
          <w:rFonts w:ascii="Times New Roman" w:eastAsia="Arial Unicode MS" w:hAnsi="Times New Roman" w:cs="Times New Roman"/>
          <w:sz w:val="28"/>
          <w:szCs w:val="28"/>
          <w:bdr w:val="nil"/>
        </w:rPr>
        <w:t>1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г., с понедельника по пятницу </w:t>
      </w:r>
      <w:r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>в приемные часы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с 9.00 до 16.00 либо почтовым отправлением по адресу 4200</w:t>
      </w:r>
      <w:r w:rsidR="00422845" w:rsidRPr="00422845">
        <w:rPr>
          <w:rFonts w:ascii="Times New Roman" w:eastAsia="Arial Unicode MS" w:hAnsi="Times New Roman" w:cs="Times New Roman"/>
          <w:sz w:val="28"/>
          <w:szCs w:val="28"/>
          <w:bdr w:val="nil"/>
        </w:rPr>
        <w:t>97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, г.Казань, ул.Декабристов, д.2</w:t>
      </w:r>
      <w:r w:rsidR="00346FE4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B23749" w:rsidRPr="00B23749" w:rsidRDefault="00B23749" w:rsidP="00A819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481ED1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 xml:space="preserve">Проведение отбора обеспечивается </w:t>
      </w:r>
      <w:r w:rsidR="00D64272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 xml:space="preserve">на </w:t>
      </w:r>
      <w:r w:rsidRPr="00481ED1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сайте Республиканского агентства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hyperlink r:id="rId4" w:history="1">
        <w:r w:rsidRPr="00965289">
          <w:rPr>
            <w:rStyle w:val="a3"/>
            <w:rFonts w:ascii="Times New Roman" w:eastAsia="Arial Unicode MS" w:hAnsi="Times New Roman" w:cs="Times New Roman"/>
            <w:sz w:val="28"/>
            <w:szCs w:val="28"/>
            <w:bdr w:val="nil"/>
            <w:lang w:val="en-US"/>
          </w:rPr>
          <w:t>www</w:t>
        </w:r>
        <w:r w:rsidRPr="00965289">
          <w:rPr>
            <w:rStyle w:val="a3"/>
            <w:rFonts w:ascii="Times New Roman" w:eastAsia="Arial Unicode MS" w:hAnsi="Times New Roman" w:cs="Times New Roman"/>
            <w:sz w:val="28"/>
            <w:szCs w:val="28"/>
            <w:bdr w:val="nil"/>
          </w:rPr>
          <w:t>.</w:t>
        </w:r>
        <w:r w:rsidRPr="00965289">
          <w:rPr>
            <w:rStyle w:val="a3"/>
            <w:rFonts w:ascii="Times New Roman" w:eastAsia="Arial Unicode MS" w:hAnsi="Times New Roman" w:cs="Times New Roman"/>
            <w:sz w:val="28"/>
            <w:szCs w:val="28"/>
            <w:bdr w:val="nil"/>
            <w:lang w:val="en-US"/>
          </w:rPr>
          <w:t>tatmedia</w:t>
        </w:r>
        <w:r w:rsidRPr="00965289">
          <w:rPr>
            <w:rStyle w:val="a3"/>
            <w:rFonts w:ascii="Times New Roman" w:eastAsia="Arial Unicode MS" w:hAnsi="Times New Roman" w:cs="Times New Roman"/>
            <w:sz w:val="28"/>
            <w:szCs w:val="28"/>
            <w:bdr w:val="nil"/>
          </w:rPr>
          <w:t>.</w:t>
        </w:r>
        <w:r w:rsidRPr="00965289">
          <w:rPr>
            <w:rStyle w:val="a3"/>
            <w:rFonts w:ascii="Times New Roman" w:eastAsia="Arial Unicode MS" w:hAnsi="Times New Roman" w:cs="Times New Roman"/>
            <w:sz w:val="28"/>
            <w:szCs w:val="28"/>
            <w:bdr w:val="nil"/>
            <w:lang w:val="en-US"/>
          </w:rPr>
          <w:t>tatarstan</w:t>
        </w:r>
        <w:r w:rsidRPr="00965289">
          <w:rPr>
            <w:rStyle w:val="a3"/>
            <w:rFonts w:ascii="Times New Roman" w:eastAsia="Arial Unicode MS" w:hAnsi="Times New Roman" w:cs="Times New Roman"/>
            <w:sz w:val="28"/>
            <w:szCs w:val="28"/>
            <w:bdr w:val="nil"/>
          </w:rPr>
          <w:t>.</w:t>
        </w:r>
        <w:r w:rsidRPr="00965289">
          <w:rPr>
            <w:rStyle w:val="a3"/>
            <w:rFonts w:ascii="Times New Roman" w:eastAsia="Arial Unicode MS" w:hAnsi="Times New Roman" w:cs="Times New Roman"/>
            <w:sz w:val="28"/>
            <w:szCs w:val="28"/>
            <w:bdr w:val="nil"/>
            <w:lang w:val="en-US"/>
          </w:rPr>
          <w:t>ru</w:t>
        </w:r>
        <w:r w:rsidRPr="00965289">
          <w:rPr>
            <w:rStyle w:val="a3"/>
            <w:rFonts w:ascii="Times New Roman" w:eastAsia="Arial Unicode MS" w:hAnsi="Times New Roman" w:cs="Times New Roman"/>
            <w:sz w:val="28"/>
            <w:szCs w:val="28"/>
            <w:bdr w:val="nil"/>
          </w:rPr>
          <w:t>/</w:t>
        </w:r>
        <w:r w:rsidRPr="00965289">
          <w:rPr>
            <w:rStyle w:val="a3"/>
            <w:rFonts w:ascii="Times New Roman" w:eastAsia="Arial Unicode MS" w:hAnsi="Times New Roman" w:cs="Times New Roman"/>
            <w:sz w:val="28"/>
            <w:szCs w:val="28"/>
            <w:bdr w:val="nil"/>
            <w:lang w:val="en-US"/>
          </w:rPr>
          <w:t>konkursi</w:t>
        </w:r>
        <w:r w:rsidRPr="00965289">
          <w:rPr>
            <w:rStyle w:val="a3"/>
            <w:rFonts w:ascii="Times New Roman" w:eastAsia="Arial Unicode MS" w:hAnsi="Times New Roman" w:cs="Times New Roman"/>
            <w:sz w:val="28"/>
            <w:szCs w:val="28"/>
            <w:bdr w:val="nil"/>
          </w:rPr>
          <w:t>.</w:t>
        </w:r>
        <w:r w:rsidRPr="00965289">
          <w:rPr>
            <w:rStyle w:val="a3"/>
            <w:rFonts w:ascii="Times New Roman" w:eastAsia="Arial Unicode MS" w:hAnsi="Times New Roman" w:cs="Times New Roman"/>
            <w:sz w:val="28"/>
            <w:szCs w:val="28"/>
            <w:bdr w:val="nil"/>
            <w:lang w:val="en-US"/>
          </w:rPr>
          <w:t>htm</w:t>
        </w:r>
      </w:hyperlink>
      <w:r w:rsidR="00D64272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DB2B66" w:rsidRDefault="00DB2B66" w:rsidP="00DB2B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Результата</w:t>
      </w:r>
      <w:r w:rsidR="002C0E7B" w:rsidRPr="00134276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м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и</w:t>
      </w:r>
      <w:r w:rsidR="002C0E7B" w:rsidRPr="00134276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 xml:space="preserve"> предоставления субсидии</w:t>
      </w:r>
      <w:r w:rsidR="009C5899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 xml:space="preserve"> </w:t>
      </w:r>
      <w:r w:rsidR="009C5899" w:rsidRPr="00D0102C">
        <w:rPr>
          <w:rFonts w:ascii="Times New Roman" w:eastAsia="Arial Unicode MS" w:hAnsi="Times New Roman" w:cs="Times New Roman"/>
          <w:sz w:val="28"/>
          <w:szCs w:val="28"/>
          <w:bdr w:val="nil"/>
        </w:rPr>
        <w:t>явля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ю</w:t>
      </w:r>
      <w:r w:rsidR="009C5899" w:rsidRPr="00D0102C">
        <w:rPr>
          <w:rFonts w:ascii="Times New Roman" w:eastAsia="Arial Unicode MS" w:hAnsi="Times New Roman" w:cs="Times New Roman"/>
          <w:sz w:val="28"/>
          <w:szCs w:val="28"/>
          <w:bdr w:val="nil"/>
        </w:rPr>
        <w:t>тся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:</w:t>
      </w:r>
    </w:p>
    <w:p w:rsidR="00DB2B66" w:rsidRPr="00DB2B66" w:rsidRDefault="00DB2B66" w:rsidP="00DB2B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B2B66">
        <w:rPr>
          <w:rFonts w:ascii="Times New Roman" w:eastAsia="Arial Unicode MS" w:hAnsi="Times New Roman" w:cs="Times New Roman"/>
          <w:sz w:val="28"/>
          <w:szCs w:val="28"/>
          <w:bdr w:val="nil"/>
        </w:rPr>
        <w:t>объем телевещания в год не менее 800 часов;</w:t>
      </w:r>
    </w:p>
    <w:p w:rsidR="00C96645" w:rsidRDefault="00DB2B66" w:rsidP="00DB2B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B2B66">
        <w:rPr>
          <w:rFonts w:ascii="Times New Roman" w:eastAsia="Arial Unicode MS" w:hAnsi="Times New Roman" w:cs="Times New Roman"/>
          <w:sz w:val="28"/>
          <w:szCs w:val="28"/>
          <w:bdr w:val="nil"/>
        </w:rPr>
        <w:t>объем радиовещания в год не менее 900 часов;</w:t>
      </w:r>
    </w:p>
    <w:p w:rsidR="00C96645" w:rsidRPr="00C96645" w:rsidRDefault="00C96645" w:rsidP="00C9664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C96645">
        <w:rPr>
          <w:rFonts w:ascii="Times New Roman" w:eastAsia="Arial Unicode MS" w:hAnsi="Times New Roman" w:cs="Times New Roman"/>
          <w:sz w:val="28"/>
          <w:szCs w:val="28"/>
          <w:bdr w:val="nil"/>
        </w:rPr>
        <w:t>общий хронометраж созданных (изготовленных) и (или) транслированных телевизионных программ на телеканале «Татарстан-24» не менее 600 часов;</w:t>
      </w:r>
    </w:p>
    <w:p w:rsidR="00DB2B66" w:rsidRPr="00DB2B66" w:rsidRDefault="00DB2B66" w:rsidP="00DB2B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B2B66">
        <w:rPr>
          <w:rFonts w:ascii="Times New Roman" w:eastAsia="Arial Unicode MS" w:hAnsi="Times New Roman" w:cs="Times New Roman"/>
          <w:sz w:val="28"/>
          <w:szCs w:val="28"/>
          <w:bdr w:val="nil"/>
        </w:rPr>
        <w:t>не менее 70 оригинальных редакционных материалов, изготовленных и распространенных через электронные периодические издания (сетевые издания) в информационно-телекоммуникационной сети «Интернет» (далее – электронные издания). Общее количество электронных изданий, через которые распространяются указанные материалы: сайты – не менее 46, сообщества в социальной сети – не менее 46;</w:t>
      </w:r>
    </w:p>
    <w:p w:rsidR="00DB2B66" w:rsidRDefault="00DB2B66" w:rsidP="00DB2B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B2B66">
        <w:rPr>
          <w:rFonts w:ascii="Times New Roman" w:eastAsia="Arial Unicode MS" w:hAnsi="Times New Roman" w:cs="Times New Roman"/>
          <w:sz w:val="28"/>
          <w:szCs w:val="28"/>
          <w:bdr w:val="nil"/>
        </w:rPr>
        <w:t>количество полос печатных материалов, изготовленных и распространенных в периодических печатных изданиях в год не менее 60</w:t>
      </w:r>
      <w:r w:rsidR="00C96645">
        <w:rPr>
          <w:rFonts w:ascii="Times New Roman" w:eastAsia="Arial Unicode MS" w:hAnsi="Times New Roman" w:cs="Times New Roman"/>
          <w:sz w:val="28"/>
          <w:szCs w:val="28"/>
          <w:bdr w:val="nil"/>
        </w:rPr>
        <w:t> </w:t>
      </w:r>
      <w:r w:rsidRPr="00DB2B66">
        <w:rPr>
          <w:rFonts w:ascii="Times New Roman" w:eastAsia="Arial Unicode MS" w:hAnsi="Times New Roman" w:cs="Times New Roman"/>
          <w:sz w:val="28"/>
          <w:szCs w:val="28"/>
          <w:bdr w:val="nil"/>
        </w:rPr>
        <w:t>000</w:t>
      </w:r>
      <w:r w:rsidR="00C96645">
        <w:rPr>
          <w:rFonts w:ascii="Times New Roman" w:eastAsia="Arial Unicode MS" w:hAnsi="Times New Roman" w:cs="Times New Roman"/>
          <w:sz w:val="28"/>
          <w:szCs w:val="28"/>
          <w:bdr w:val="nil"/>
        </w:rPr>
        <w:t>;</w:t>
      </w:r>
    </w:p>
    <w:p w:rsidR="00C96645" w:rsidRPr="00C96645" w:rsidRDefault="00C96645" w:rsidP="00C9664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C9664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обеспечение функционирования не менее </w:t>
      </w:r>
      <w:r w:rsidRPr="00C96645">
        <w:rPr>
          <w:rFonts w:ascii="Times New Roman" w:eastAsia="Arial Unicode MS" w:hAnsi="Times New Roman" w:cs="Times New Roman"/>
          <w:sz w:val="28"/>
          <w:szCs w:val="28"/>
          <w:bdr w:val="nil"/>
          <w:lang w:val="tt-RU"/>
        </w:rPr>
        <w:t>пяти</w:t>
      </w:r>
      <w:r w:rsidRPr="00C9664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корреспондентских пунктов на территории Российской Федерации и за ее пределами.</w:t>
      </w:r>
    </w:p>
    <w:p w:rsidR="00DB2B66" w:rsidRPr="00DB2B66" w:rsidRDefault="00DB2B66" w:rsidP="00DB2B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B2B66">
        <w:rPr>
          <w:rFonts w:ascii="Times New Roman" w:eastAsia="Arial Unicode MS" w:hAnsi="Times New Roman" w:cs="Times New Roman"/>
          <w:sz w:val="28"/>
          <w:szCs w:val="28"/>
          <w:bdr w:val="nil"/>
        </w:rPr>
        <w:lastRenderedPageBreak/>
        <w:t xml:space="preserve">Результат предоставления субсидии должен быть достигнут не позднее 31 декабря </w:t>
      </w:r>
      <w:r w:rsidR="00923E2A">
        <w:rPr>
          <w:rFonts w:ascii="Times New Roman" w:eastAsia="Arial Unicode MS" w:hAnsi="Times New Roman" w:cs="Times New Roman"/>
          <w:sz w:val="28"/>
          <w:szCs w:val="28"/>
          <w:bdr w:val="nil"/>
        </w:rPr>
        <w:t>2021 года</w:t>
      </w:r>
      <w:r w:rsidRPr="00DB2B66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9C5899" w:rsidRPr="009C5899" w:rsidRDefault="006B0F43" w:rsidP="00D01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6B0F43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Требования к участникам отбора</w:t>
      </w:r>
      <w:r w:rsidR="00BA277E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Субсидия предоставляется 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>юридическим лицам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независимо от их организационно-правовой формы 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>(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>за исключением государственных (муниципальных) учреждений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>)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(далее 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- 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>участник отбора), соответствующ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>им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на первое число месяца, предшествующего месяцу, в котором </w:t>
      </w:r>
      <w:r w:rsidR="00D64272">
        <w:rPr>
          <w:rFonts w:ascii="Times New Roman" w:eastAsia="Arial Unicode MS" w:hAnsi="Times New Roman" w:cs="Times New Roman"/>
          <w:sz w:val="28"/>
          <w:szCs w:val="28"/>
          <w:bdr w:val="nil"/>
        </w:rPr>
        <w:t>размещено объявление о проведении отбора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>, следующим требованиям: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069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069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 участника отбора должна отсутствовать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Татарстан;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069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069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 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069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участник отбора не должен получать средства из бюджета Республики Татарстан на основании иных нормативных правовых актов Республики Татарстан на цели, указанные в пункте 3 </w:t>
      </w:r>
      <w:r w:rsidR="00923E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«</w:t>
      </w:r>
      <w:r w:rsidRPr="00E069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Порядка</w:t>
      </w:r>
      <w:r w:rsidR="00923E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923E2A" w:rsidRPr="00923E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предоставления субсидий за счет средств бюджета Республики Татарстан на возмещение организациям в сфере средств массовой информации затрат на развитие информационного пространства Республики Татарстан, в том числе совершенствование </w:t>
      </w:r>
      <w:r w:rsidR="00923E2A" w:rsidRPr="00923E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его инфраструктуры, развитие рынка информационных технологий в республике, увеличение роли средств массовой информации в формировании гражданского общества, формирование позитивной информации о республике, в том числе об инвестиционной привлекательности, и ее распространение по всей территории Российской Федерации и за ее пределами, повышение качества и оперативности предоставляемой населению информации, обеспечение равноправия двух государственных языков Республики Татарстан</w:t>
      </w:r>
      <w:r w:rsidR="00923E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», утвержденного Постановлением Кабинета Министров Республики Татарстан от 03.07.2021г. №539</w:t>
      </w:r>
      <w:r w:rsidR="00923E2A" w:rsidRPr="00923E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(далее – Порядок предоставления субсидий)</w:t>
      </w:r>
      <w:r w:rsidRPr="00E069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134276" w:rsidRPr="00FE2596" w:rsidRDefault="00134276" w:rsidP="001342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Для участия в отборе </w:t>
      </w:r>
      <w:r w:rsidR="004370F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участник отбора</w:t>
      </w:r>
      <w:r w:rsidR="007075F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предоставляет предложение (заявку), содержащее следующие документы: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>заявку по форме, утвержденной Агентством;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>копии учредительных документов;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>копии документов, подтверждающих полномочия руководителя участника отбора;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>штатное расписание на штатных сотрудников, задействованных в развитии информационного пространства Республики Татарстан;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>справку, подписанную руководителем и главным бухгалтером участника отбора (иным должностным лицом, на которое возложено ведение бухгалтерского учета), скрепленную печатью участника отбора (при наличии), с указанием реквизитов расчетного счета, открытого в российской кредитной организации, для перечисления субсидии (в свободной форме);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>обоснование предельного размера субсидии, необходимого для реализации целей, указанных в пункте 3 Порядка</w:t>
      </w:r>
      <w:r w:rsidR="00923E2A"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предоставления субсидии</w:t>
      </w: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>, с приложением расчета в соответствии с пунктом 19 Порядка</w:t>
      </w:r>
      <w:r w:rsidR="00923E2A"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предоставления субсидии</w:t>
      </w: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>, подписанного руководителем и главным бухгалтером</w:t>
      </w: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участника отбора (иным должностным лицом, на которое возложено ведение бухгалтерского учета), скрепленное печатью </w:t>
      </w:r>
      <w:r w:rsidRPr="00E069DB">
        <w:rPr>
          <w:rFonts w:ascii="Times New Roman" w:eastAsia="Arial Unicode MS" w:hAnsi="Times New Roman" w:cs="Times New Roman"/>
          <w:sz w:val="28"/>
          <w:szCs w:val="28"/>
          <w:bdr w:val="nil"/>
          <w:lang w:val="tt-RU"/>
        </w:rPr>
        <w:t>участника отбора</w:t>
      </w: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(при наличии);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справку, подписанную руководителем участника отбора, о соответствии требованиям и критериям, установленным пунктами </w:t>
      </w: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5 и 11 Порядка </w:t>
      </w:r>
      <w:r w:rsidR="00923E2A"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предоставления субсидии </w:t>
      </w: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>(в свободной форме);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>согласие на публикацию (размещение) в информационно-телекоммуни-кационной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отбором.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Документы представляются участником отбора на бумажном носителе.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lastRenderedPageBreak/>
        <w:t>Все документы должны быть четко напечатаны. Подчистки и исправления не допускаются, за исключением исправлений, скрепленных печатью (при наличии) и заверенных подписью уполномоченного лица участника отбора. Все листы предложения (заявки) должны быть прошиты, пронумерованы, заверены подписью уполномоченного лица участника отбора.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За недостоверность предъявляемых сведений участники отбора несут ответственность согласно законодательству Российской Федерации.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Участник отбора вправе по собственному усмотрению представить в Агентство следующие документы: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лиц;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копию свидетельства о постановке на учет в налоговом органе;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справку, выданную налоговым органом,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выписку из Единого государственного реестра юридических лиц.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В случае непредставления участником отбора документов, указанных в настоящем пункте, Агентство запрашивает их в порядке межведомственного информационного взаимодействия.</w:t>
      </w:r>
    </w:p>
    <w:p w:rsidR="00134276" w:rsidRPr="00FE2596" w:rsidRDefault="0058061B" w:rsidP="00134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Участник отбора</w:t>
      </w:r>
      <w:r w:rsidR="00134276"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имеет право отозвать предложение (заявку) в любое время до истечения срока завершения отбора.</w:t>
      </w:r>
    </w:p>
    <w:p w:rsidR="00134276" w:rsidRPr="00FE2596" w:rsidRDefault="00134276" w:rsidP="00134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неразборчивого шрифта.</w:t>
      </w:r>
    </w:p>
    <w:p w:rsidR="00BF0EAC" w:rsidRPr="00FE2596" w:rsidRDefault="00052DAC" w:rsidP="00BF0E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Республиканское а</w:t>
      </w:r>
      <w:r w:rsidR="00BF0EAC"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гентство в </w:t>
      </w:r>
      <w:r w:rsidR="00D6427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течение </w:t>
      </w:r>
      <w:r w:rsidR="00D46B74">
        <w:rPr>
          <w:rFonts w:ascii="Times New Roman" w:eastAsia="Arial Unicode MS" w:hAnsi="Times New Roman" w:cs="Times New Roman"/>
          <w:sz w:val="28"/>
          <w:szCs w:val="28"/>
          <w:bdr w:val="nil"/>
        </w:rPr>
        <w:t>пяти</w:t>
      </w:r>
      <w:r w:rsidR="00D6427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рабочих дней после окончания приема предложений (заявок)</w:t>
      </w:r>
      <w:r w:rsidR="00BF0EAC" w:rsidRPr="00FE2596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 xml:space="preserve"> рассматривает </w:t>
      </w:r>
      <w:r w:rsidR="00D64272" w:rsidRPr="00D64272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представленные документы на соответствие требованиям, установленным в объявлении о проведении отбора, критериям отбора</w:t>
      </w:r>
      <w:r w:rsidR="00D64272" w:rsidRPr="00D64272">
        <w:rPr>
          <w:rFonts w:ascii="Times New Roman" w:eastAsia="Arial Unicode MS" w:hAnsi="Times New Roman" w:cs="Times New Roman"/>
          <w:bCs/>
          <w:sz w:val="28"/>
          <w:szCs w:val="28"/>
          <w:bdr w:val="nil"/>
          <w:lang w:val="tt-RU"/>
        </w:rPr>
        <w:t xml:space="preserve">, определяет победителей отбора </w:t>
      </w:r>
      <w:r w:rsidR="00D64272" w:rsidRPr="00D64272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и принимает решение о прохождении отбора либо об отклонении предложения (заявки) участника отбора</w:t>
      </w:r>
      <w:r w:rsidR="00BF0EAC"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BF0EAC" w:rsidRPr="00FE2596" w:rsidRDefault="00BF0EAC" w:rsidP="00BF0E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>В случае, если на участие в отборе ни одного предложения (заявки) не представлено, отбор признается несостоявшимся.</w:t>
      </w:r>
    </w:p>
    <w:p w:rsidR="00BF0EAC" w:rsidRPr="00FE2596" w:rsidRDefault="00BF0EAC" w:rsidP="00BF0EA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При рассмотрении предложен</w:t>
      </w:r>
      <w:r w:rsidR="00570E4C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ий (заявок) </w:t>
      </w:r>
      <w:r w:rsidR="00300C8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Республиканское а</w:t>
      </w:r>
      <w:r w:rsidR="00570E4C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гентство </w:t>
      </w: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руководствуется следующими критериями отбора: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46B74">
        <w:rPr>
          <w:rFonts w:ascii="Times New Roman" w:eastAsia="Arial Unicode MS" w:hAnsi="Times New Roman" w:cs="Times New Roman"/>
          <w:sz w:val="28"/>
          <w:szCs w:val="28"/>
          <w:bdr w:val="nil"/>
        </w:rPr>
        <w:lastRenderedPageBreak/>
        <w:t>участник отбора зарегистрирован в установленном порядке, осуществляет свою деятельность на территории Республики Татарстан и уплачивает налоги в бюджет Республики Татарстан не менее пяти лет до даты размещения объявления об отборе;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46B74">
        <w:rPr>
          <w:rFonts w:ascii="Times New Roman" w:eastAsia="Arial Unicode MS" w:hAnsi="Times New Roman" w:cs="Times New Roman"/>
          <w:sz w:val="28"/>
          <w:szCs w:val="28"/>
          <w:bdr w:val="nil"/>
        </w:rPr>
        <w:t>участник отбора осуществляет деятельность по развитию информационного пространства Республики Татарстан не менее пяти лет до даты размещения объявления об отборе;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46B74">
        <w:rPr>
          <w:rFonts w:ascii="Times New Roman" w:eastAsia="Arial Unicode MS" w:hAnsi="Times New Roman" w:cs="Times New Roman"/>
          <w:sz w:val="28"/>
          <w:szCs w:val="28"/>
          <w:bdr w:val="nil"/>
        </w:rPr>
        <w:t>наличие материально-технических ресурсов и укомплектованности кадровыми ресурсами для ведения уставной деятельности;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46B74">
        <w:rPr>
          <w:rFonts w:ascii="Times New Roman" w:eastAsia="Arial Unicode MS" w:hAnsi="Times New Roman" w:cs="Times New Roman"/>
          <w:sz w:val="28"/>
          <w:szCs w:val="28"/>
          <w:bdr w:val="nil"/>
        </w:rPr>
        <w:t>осуществление деятельности в сфере СМИ на всей территории Республики Татарстан;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46B7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соответствие расчета и обоснования предельного размера субсидии, представленных участником отбора, целям, указанным в пункте </w:t>
      </w: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>3 Порядка</w:t>
      </w:r>
      <w:r w:rsidR="00923E2A"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предоставления субсидии</w:t>
      </w: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и направлениям затрат, на возмещение которых предоставляется субсидия;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46B74">
        <w:rPr>
          <w:rFonts w:ascii="Times New Roman" w:eastAsia="Arial Unicode MS" w:hAnsi="Times New Roman" w:cs="Times New Roman"/>
          <w:sz w:val="28"/>
          <w:szCs w:val="28"/>
          <w:bdr w:val="nil"/>
        </w:rPr>
        <w:t>осуществление производства и распространения социально значимой продукции;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46B74">
        <w:rPr>
          <w:rFonts w:ascii="Times New Roman" w:eastAsia="Arial Unicode MS" w:hAnsi="Times New Roman" w:cs="Times New Roman"/>
          <w:sz w:val="28"/>
          <w:szCs w:val="28"/>
          <w:bdr w:val="nil"/>
        </w:rPr>
        <w:t>осуществление проведения социально значимых мероприятий и проектов, поддержка которых относится к сфере деятельности Агентства.</w:t>
      </w:r>
    </w:p>
    <w:p w:rsidR="00BF0EAC" w:rsidRPr="00FE2596" w:rsidRDefault="00BF0EAC" w:rsidP="00BF0E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>Предложение (заявка) участника отбора на стадии рассмотрения и оценки подлежит отклонению по следующим основаниям: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D46B7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несоответствие участника отбора требованиям, установленным пунктом 5 Порядка</w:t>
      </w:r>
      <w:r w:rsidRPr="00D46B7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D46B7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предоставления субсидий за счет средств бюджета Республики Татарстан на возмещение организациям в сфере средств массовой информации затрат на развитие информационного пространства Республики Татарстан, в том числе совершенствование его инфраструктуры, развитие рынка информационных технологий в республике, увеличение роли средств массовой информации в формировании гражданского общества, формирование позитивной информации о республике, в том числе об инвестиционной привлекательности, и ее распространение по всей территории Российской Федерации и за ее пределами, повышение качества и оперативности предоставляемой населению информации, обеспечение равноправия двух государственных языков Республики Татарстан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(далее – Порядок предоставления субсидий)</w:t>
      </w:r>
      <w:r w:rsidRPr="00D46B7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и критериям отбора, предусмотренным пунктом 11 Порядка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предоставления субсидий</w:t>
      </w:r>
      <w:r w:rsidRPr="00D46B7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D46B7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D46B7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D46B7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A84BD9" w:rsidRDefault="000C6D56" w:rsidP="00854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B67EED" w:rsidRPr="00FE2596" w:rsidRDefault="00B67EED" w:rsidP="008541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Соглашение подписывается </w:t>
      </w:r>
      <w:r w:rsidR="000B33C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Республиканским а</w:t>
      </w: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гентством в </w:t>
      </w:r>
      <w:r w:rsidR="00C4634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двух</w:t>
      </w: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дневный срок, исчисляемый в рабочих днях, со дня </w:t>
      </w:r>
      <w:r w:rsidR="00C4634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размещения информации о результатах отбора</w:t>
      </w: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B67EED" w:rsidRDefault="00B67EED" w:rsidP="00B67E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Если соглашение</w:t>
      </w: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в трехдневный срок, исчисляемый в календарных днях, со дня направления проекта соглашения </w:t>
      </w:r>
      <w:r w:rsidR="00DB05C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Республиканским а</w:t>
      </w: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гентством не представлено </w:t>
      </w:r>
      <w:r w:rsidR="00DB05C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Республиканскому а</w:t>
      </w: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гентству, получатель субсидии считается уклонившимся от заключения соглашения.</w:t>
      </w:r>
    </w:p>
    <w:p w:rsidR="00F9155F" w:rsidRDefault="002516B4" w:rsidP="00F915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Запросы на разъяснение положений объявления о проведении отбора направляются</w:t>
      </w:r>
      <w:r w:rsidR="00F9155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на адрес электронной почты </w:t>
      </w:r>
      <w:hyperlink r:id="rId5" w:history="1"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val="en-US" w:eastAsia="ru-RU"/>
          </w:rPr>
          <w:t>ra</w:t>
        </w:r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val="tt-RU" w:eastAsia="ru-RU"/>
          </w:rPr>
          <w:t>.</w:t>
        </w:r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val="en-US" w:eastAsia="ru-RU"/>
          </w:rPr>
          <w:t>tatmedia</w:t>
        </w:r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eastAsia="ru-RU"/>
          </w:rPr>
          <w:t>@</w:t>
        </w:r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val="en-US" w:eastAsia="ru-RU"/>
          </w:rPr>
          <w:t>tatar</w:t>
        </w:r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val="tt-RU" w:eastAsia="ru-RU"/>
          </w:rPr>
          <w:t>.</w:t>
        </w:r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val="en-US" w:eastAsia="ru-RU"/>
          </w:rPr>
          <w:t>ru</w:t>
        </w:r>
      </w:hyperlink>
      <w:r w:rsidR="0034716A" w:rsidRPr="0034716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2F013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с 9.00ч. </w:t>
      </w:r>
      <w:r w:rsidR="00DB694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7</w:t>
      </w:r>
      <w:r w:rsidR="00D46B7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июля </w:t>
      </w:r>
      <w:r w:rsidR="002F013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202</w:t>
      </w:r>
      <w:r w:rsidR="0034716A" w:rsidRPr="0034716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="002F013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г. до 9.00ч. </w:t>
      </w:r>
      <w:r w:rsidR="00D46B7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3</w:t>
      </w:r>
      <w:r w:rsidR="00DB694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0</w:t>
      </w:r>
      <w:r w:rsidR="00D46B7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июля </w:t>
      </w:r>
      <w:r w:rsidR="002F013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202</w:t>
      </w:r>
      <w:r w:rsidR="0034716A" w:rsidRPr="0034716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="002F013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г. Разъяснение на поступившие запросы Республиканское агентство направляет на исходящий адрес электронной почты, с которого поступил запрос не позднее двух дней, следующих за днем поступления запроса.</w:t>
      </w:r>
    </w:p>
    <w:p w:rsidR="00B67EED" w:rsidRPr="0034716A" w:rsidRDefault="001442F8" w:rsidP="004765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</w:t>
      </w:r>
      <w:r w:rsidR="0034716A">
        <w:rPr>
          <w:rFonts w:ascii="Times New Roman" w:hAnsi="Times New Roman" w:cs="Times New Roman"/>
          <w:sz w:val="28"/>
          <w:szCs w:val="28"/>
          <w:lang w:val="tt-RU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6" w:history="1">
        <w:r w:rsidR="0034716A" w:rsidRPr="009850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716A" w:rsidRPr="009850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4716A" w:rsidRPr="009850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tatmedia</w:t>
        </w:r>
        <w:r w:rsidR="0034716A" w:rsidRPr="009850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4716A" w:rsidRPr="009850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="0034716A" w:rsidRPr="009850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4716A" w:rsidRPr="009850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442F8">
        <w:rPr>
          <w:rFonts w:ascii="Times New Roman" w:hAnsi="Times New Roman" w:cs="Times New Roman"/>
          <w:sz w:val="28"/>
          <w:szCs w:val="28"/>
        </w:rPr>
        <w:t xml:space="preserve"> </w:t>
      </w:r>
      <w:r w:rsidR="002C524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46B74">
        <w:rPr>
          <w:rFonts w:ascii="Times New Roman" w:hAnsi="Times New Roman" w:cs="Times New Roman"/>
          <w:sz w:val="28"/>
          <w:szCs w:val="28"/>
        </w:rPr>
        <w:t>1</w:t>
      </w:r>
      <w:r w:rsidR="00DB694D">
        <w:rPr>
          <w:rFonts w:ascii="Times New Roman" w:hAnsi="Times New Roman" w:cs="Times New Roman"/>
          <w:sz w:val="28"/>
          <w:szCs w:val="28"/>
        </w:rPr>
        <w:t>9</w:t>
      </w:r>
      <w:r w:rsidR="00D46B74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C52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B67EED" w:rsidRPr="0034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052DAC"/>
    <w:rsid w:val="000B33C7"/>
    <w:rsid w:val="000C6D56"/>
    <w:rsid w:val="001307C1"/>
    <w:rsid w:val="00134276"/>
    <w:rsid w:val="001442F8"/>
    <w:rsid w:val="001C4701"/>
    <w:rsid w:val="001F3CFB"/>
    <w:rsid w:val="00220EAE"/>
    <w:rsid w:val="002417B9"/>
    <w:rsid w:val="002516B4"/>
    <w:rsid w:val="00286E34"/>
    <w:rsid w:val="00287E7D"/>
    <w:rsid w:val="002C0E7B"/>
    <w:rsid w:val="002C524F"/>
    <w:rsid w:val="002F013F"/>
    <w:rsid w:val="00300C82"/>
    <w:rsid w:val="00346FE4"/>
    <w:rsid w:val="0034716A"/>
    <w:rsid w:val="003558AD"/>
    <w:rsid w:val="003753B2"/>
    <w:rsid w:val="00396391"/>
    <w:rsid w:val="003A461A"/>
    <w:rsid w:val="00404621"/>
    <w:rsid w:val="00411276"/>
    <w:rsid w:val="004213E3"/>
    <w:rsid w:val="00422845"/>
    <w:rsid w:val="004370F6"/>
    <w:rsid w:val="004765FC"/>
    <w:rsid w:val="00481ED1"/>
    <w:rsid w:val="005156C0"/>
    <w:rsid w:val="00520456"/>
    <w:rsid w:val="00541952"/>
    <w:rsid w:val="00570E4C"/>
    <w:rsid w:val="0058061B"/>
    <w:rsid w:val="005B7CA7"/>
    <w:rsid w:val="005C1013"/>
    <w:rsid w:val="005C1859"/>
    <w:rsid w:val="006127D9"/>
    <w:rsid w:val="006B0F43"/>
    <w:rsid w:val="006B26B5"/>
    <w:rsid w:val="007075FE"/>
    <w:rsid w:val="007210BA"/>
    <w:rsid w:val="00744540"/>
    <w:rsid w:val="007632D6"/>
    <w:rsid w:val="007820D1"/>
    <w:rsid w:val="00793B01"/>
    <w:rsid w:val="0085418D"/>
    <w:rsid w:val="008C4ED1"/>
    <w:rsid w:val="00922FF1"/>
    <w:rsid w:val="00923E2A"/>
    <w:rsid w:val="0093121C"/>
    <w:rsid w:val="009C5899"/>
    <w:rsid w:val="009E1E3B"/>
    <w:rsid w:val="00A06B36"/>
    <w:rsid w:val="00A5581D"/>
    <w:rsid w:val="00A81903"/>
    <w:rsid w:val="00A82B54"/>
    <w:rsid w:val="00A84A47"/>
    <w:rsid w:val="00A84BD9"/>
    <w:rsid w:val="00AF23F2"/>
    <w:rsid w:val="00B23749"/>
    <w:rsid w:val="00B57E30"/>
    <w:rsid w:val="00B67EED"/>
    <w:rsid w:val="00BA277E"/>
    <w:rsid w:val="00BF0EAC"/>
    <w:rsid w:val="00C371B7"/>
    <w:rsid w:val="00C46341"/>
    <w:rsid w:val="00C96645"/>
    <w:rsid w:val="00CC2624"/>
    <w:rsid w:val="00D0102C"/>
    <w:rsid w:val="00D37B96"/>
    <w:rsid w:val="00D46B74"/>
    <w:rsid w:val="00D64272"/>
    <w:rsid w:val="00DB05C3"/>
    <w:rsid w:val="00DB2B66"/>
    <w:rsid w:val="00DB694D"/>
    <w:rsid w:val="00DE6B0B"/>
    <w:rsid w:val="00DF2CCA"/>
    <w:rsid w:val="00E069DB"/>
    <w:rsid w:val="00E30037"/>
    <w:rsid w:val="00E95D41"/>
    <w:rsid w:val="00EC037D"/>
    <w:rsid w:val="00EC7EEF"/>
    <w:rsid w:val="00EE054F"/>
    <w:rsid w:val="00EE7F12"/>
    <w:rsid w:val="00F21CA0"/>
    <w:rsid w:val="00F40717"/>
    <w:rsid w:val="00F82873"/>
    <w:rsid w:val="00F9155F"/>
    <w:rsid w:val="00F92E9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0E5A-6A62-412B-962A-4E6B0369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tmedia.tatarstan.ru" TargetMode="External"/><Relationship Id="rId5" Type="http://schemas.openxmlformats.org/officeDocument/2006/relationships/hyperlink" Target="mailto:ra.tatmedia@tatar.ru" TargetMode="External"/><Relationship Id="rId4" Type="http://schemas.openxmlformats.org/officeDocument/2006/relationships/hyperlink" Target="http://www.tatmedia.tatarstan.ru/konkurs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Р. Казанцева</dc:creator>
  <cp:keywords/>
  <dc:description/>
  <cp:lastModifiedBy>Дмитрий А. Глотов</cp:lastModifiedBy>
  <cp:revision>2</cp:revision>
  <dcterms:created xsi:type="dcterms:W3CDTF">2021-07-06T12:42:00Z</dcterms:created>
  <dcterms:modified xsi:type="dcterms:W3CDTF">2021-07-06T12:42:00Z</dcterms:modified>
</cp:coreProperties>
</file>