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E70E" w14:textId="77777777" w:rsidR="00396447" w:rsidRPr="00635DEA" w:rsidRDefault="00695977" w:rsidP="006447C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1F3A7A9C" w14:textId="77777777" w:rsidR="00FB220E" w:rsidRDefault="00FB220E" w:rsidP="00FB22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федерального статистического наблюдения </w:t>
      </w:r>
    </w:p>
    <w:p w14:paraId="217E773C" w14:textId="77777777" w:rsidR="00FB220E" w:rsidRDefault="00FB220E" w:rsidP="00FB22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2-наука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5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«Сведения о выполнении научных исследований и разработок»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3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BB0F3FE" w14:textId="77777777" w:rsidR="00FB220E" w:rsidRPr="007D019B" w:rsidRDefault="00FB220E" w:rsidP="00FB22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E8D1DC9" w14:textId="77777777" w:rsidR="00FB220E" w:rsidRPr="008C1CAF" w:rsidRDefault="00FB220E" w:rsidP="00FB22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Указания по заполнению формы № 2-наука, утверждены Приказом Росстата </w:t>
      </w:r>
      <w:r w:rsidRPr="008C1C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29 июля 2022 года № 538. </w:t>
      </w:r>
    </w:p>
    <w:p w14:paraId="26BC5893" w14:textId="77777777" w:rsidR="00FB220E" w:rsidRDefault="00FB220E" w:rsidP="00FB22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AF">
        <w:rPr>
          <w:rFonts w:ascii="Times New Roman" w:hAnsi="Times New Roman" w:cs="Times New Roman"/>
          <w:color w:val="000000" w:themeColor="text1"/>
          <w:sz w:val="28"/>
          <w:szCs w:val="28"/>
        </w:rPr>
        <w:t>Форма № 2-наука состоит из 13 разделов. Информацию по общим условиям заполнения приведена в таблице:</w:t>
      </w:r>
    </w:p>
    <w:p w14:paraId="229ECDDB" w14:textId="77777777" w:rsidR="00FB220E" w:rsidRPr="007D019B" w:rsidRDefault="00FB220E" w:rsidP="00FB22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811"/>
      </w:tblGrid>
      <w:tr w:rsidR="00FB220E" w:rsidRPr="00F957E1" w14:paraId="1DCA4AFE" w14:textId="77777777" w:rsidTr="001D11AD">
        <w:trPr>
          <w:tblHeader/>
        </w:trPr>
        <w:tc>
          <w:tcPr>
            <w:tcW w:w="4390" w:type="dxa"/>
          </w:tcPr>
          <w:p w14:paraId="414C04DA" w14:textId="77777777" w:rsidR="00FB220E" w:rsidRPr="00F957E1" w:rsidRDefault="00FB220E" w:rsidP="002B01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формы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957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2-наука</w:t>
            </w:r>
          </w:p>
        </w:tc>
        <w:tc>
          <w:tcPr>
            <w:tcW w:w="5811" w:type="dxa"/>
          </w:tcPr>
          <w:p w14:paraId="1C63052D" w14:textId="77777777" w:rsidR="00FB220E" w:rsidRPr="00F957E1" w:rsidRDefault="00FB220E" w:rsidP="002B01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что обратить внимание при заполнении </w:t>
            </w:r>
          </w:p>
        </w:tc>
      </w:tr>
      <w:tr w:rsidR="00FB220E" w:rsidRPr="00F957E1" w14:paraId="31B934FF" w14:textId="77777777" w:rsidTr="002B0191">
        <w:tc>
          <w:tcPr>
            <w:tcW w:w="4390" w:type="dxa"/>
          </w:tcPr>
          <w:p w14:paraId="74ABBC3A" w14:textId="77777777" w:rsidR="00FB220E" w:rsidRPr="00736D7B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6D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Титульный раздел формы</w:t>
            </w:r>
          </w:p>
        </w:tc>
        <w:tc>
          <w:tcPr>
            <w:tcW w:w="5811" w:type="dxa"/>
          </w:tcPr>
          <w:p w14:paraId="7B60E19F" w14:textId="32ADF251" w:rsidR="00FB220E" w:rsidRDefault="00056C46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Обязательно должен быть заполнен</w:t>
            </w:r>
            <w:r w:rsidR="00FB2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EBC87F9" w14:textId="77777777" w:rsidR="00FB220E" w:rsidRPr="00F957E1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отсутствия наблюдаемого явления (выполнения научных исследований и разработок) предоставляется подписанный в установленном порядке отчет по форме, не заполненный значениями показателей («пустой» отчет по форме). </w:t>
            </w:r>
            <w:r w:rsidRPr="00DC3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92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всех представляемых отчетах такого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      </w:r>
          </w:p>
        </w:tc>
      </w:tr>
      <w:tr w:rsidR="00FB220E" w:rsidRPr="00F957E1" w14:paraId="5662DBEB" w14:textId="77777777" w:rsidTr="002B0191">
        <w:tc>
          <w:tcPr>
            <w:tcW w:w="4390" w:type="dxa"/>
          </w:tcPr>
          <w:p w14:paraId="2932F6CD" w14:textId="77777777" w:rsidR="00FB220E" w:rsidRPr="002966A5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D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332D9FC" w14:textId="77777777" w:rsidR="00FB220E" w:rsidRPr="00F957E1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работников, выполнявших научные исследования и разработки,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конец отчетного года</w:t>
            </w:r>
          </w:p>
        </w:tc>
        <w:tc>
          <w:tcPr>
            <w:tcW w:w="5811" w:type="dxa"/>
          </w:tcPr>
          <w:p w14:paraId="70E16545" w14:textId="77777777" w:rsidR="00FB220E" w:rsidRPr="00F957E1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о численности работников должны быть представлены по состоянию на конец отчетного года.</w:t>
            </w:r>
          </w:p>
          <w:p w14:paraId="11F70846" w14:textId="77777777" w:rsidR="00FB220E" w:rsidRPr="005367D1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28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42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  <w:r w:rsidRPr="00536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зывается информация исключительно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6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научным сотрудникам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(без </w:t>
            </w:r>
            <w:r w:rsidRPr="00D67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совместителей и лиц, выполнявших работу по договорам гражданско-правового характера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4D0510D0" w14:textId="77777777" w:rsidR="00FB220E" w:rsidRPr="000276E7" w:rsidRDefault="00FB220E" w:rsidP="002B0191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человек.</w:t>
            </w:r>
          </w:p>
        </w:tc>
      </w:tr>
      <w:tr w:rsidR="00FB220E" w:rsidRPr="00635DEA" w14:paraId="24BA3C2B" w14:textId="77777777" w:rsidTr="002B0191">
        <w:tc>
          <w:tcPr>
            <w:tcW w:w="4390" w:type="dxa"/>
          </w:tcPr>
          <w:p w14:paraId="299BB6D7" w14:textId="77777777" w:rsidR="00FB220E" w:rsidRPr="00873309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Раздел 2.</w:t>
            </w:r>
          </w:p>
          <w:p w14:paraId="55C2223B" w14:textId="77777777" w:rsidR="00FB220E" w:rsidRPr="00D6765E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совместителей и лиц, выполнявших работу по договорам гражданско-правового характера,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67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отчетный год</w:t>
            </w:r>
          </w:p>
        </w:tc>
        <w:tc>
          <w:tcPr>
            <w:tcW w:w="5811" w:type="dxa"/>
          </w:tcPr>
          <w:p w14:paraId="13A82041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33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Данные по совместителям, принятым из других предприятий, учреждений, организаций, а также лиц, работавших по договорам </w:t>
            </w:r>
            <w:r w:rsidRPr="00A2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гражданско-правового характера </w:t>
            </w:r>
            <w:r w:rsidRPr="008733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отчетный год. При этом учитываются только те лица, которые выполняли научные исследования и разработки, либо вспомогательные и иные функции, связанные с их проведением. </w:t>
            </w:r>
          </w:p>
          <w:p w14:paraId="33EA29E4" w14:textId="77777777" w:rsidR="00FB220E" w:rsidRPr="00873309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высшего образования</w:t>
            </w:r>
            <w:r>
              <w:rPr>
                <w:szCs w:val="24"/>
              </w:rPr>
              <w:t xml:space="preserve"> </w:t>
            </w:r>
            <w:r w:rsidRPr="008733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всем графам включают также работников, которые наряду с основной деятельностью (не связанной с научной), выполняли исследования и разработки в научно-исследовательских подразделениях или на кафедрах вуза (по внутреннему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вместительству или по договорам </w:t>
            </w:r>
            <w:r w:rsidRPr="00A2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гражданско-правового характера</w:t>
            </w:r>
            <w:r w:rsidRPr="008733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14:paraId="3955E639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33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заполнении </w:t>
            </w:r>
            <w:hyperlink r:id="rId5" w:history="1">
              <w:r w:rsidRPr="00A21F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графы 3</w:t>
              </w:r>
            </w:hyperlink>
            <w:r w:rsidRPr="008733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следует руководствоваться </w:t>
            </w:r>
            <w:hyperlink r:id="rId6" w:history="1">
              <w:r w:rsidRPr="008733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Указаниями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заполнению формы</w:t>
            </w:r>
            <w:r w:rsidRPr="008733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П-4 "Сведения о численности и заработной плате работников".</w:t>
            </w:r>
          </w:p>
          <w:p w14:paraId="2F6DDCBE" w14:textId="77777777" w:rsidR="00FB220E" w:rsidRPr="00873309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человек, человеко-дней.</w:t>
            </w:r>
          </w:p>
        </w:tc>
      </w:tr>
      <w:tr w:rsidR="00FB220E" w:rsidRPr="00635DEA" w14:paraId="0AFCB645" w14:textId="77777777" w:rsidTr="002B0191">
        <w:tc>
          <w:tcPr>
            <w:tcW w:w="4390" w:type="dxa"/>
          </w:tcPr>
          <w:p w14:paraId="17A2FA9E" w14:textId="77777777" w:rsidR="00FB220E" w:rsidRPr="004501DF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1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3 </w:t>
            </w:r>
          </w:p>
          <w:p w14:paraId="62752D54" w14:textId="77777777" w:rsidR="00FB220E" w:rsidRPr="004501DF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исследователей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45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областям науки</w:t>
            </w:r>
          </w:p>
        </w:tc>
        <w:tc>
          <w:tcPr>
            <w:tcW w:w="5811" w:type="dxa"/>
          </w:tcPr>
          <w:p w14:paraId="4458D69E" w14:textId="77777777" w:rsidR="00FB220E" w:rsidRPr="004501DF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0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Данные о численности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исследователей </w:t>
            </w:r>
            <w:r w:rsidRPr="00D6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(без совместителей и лиц, выполнявших работу по договорам гражданско-правового характера)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50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представлены по состоянию на конец отчетного года.</w:t>
            </w:r>
          </w:p>
          <w:p w14:paraId="1F2E42D8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0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Данные </w:t>
            </w:r>
            <w:hyperlink r:id="rId7" w:history="1">
              <w:r w:rsidRPr="004501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стр.301</w:t>
              </w:r>
            </w:hyperlink>
            <w:r w:rsidRPr="00450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графах 3, 5, 7 = </w:t>
            </w:r>
            <w:hyperlink r:id="rId8" w:history="1">
              <w:r w:rsidRPr="004501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данные стр.102</w:t>
              </w:r>
            </w:hyperlink>
            <w:r w:rsidRPr="00450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графах 3, 5, 6.</w:t>
            </w:r>
          </w:p>
          <w:p w14:paraId="50F7AB89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человек.</w:t>
            </w:r>
          </w:p>
          <w:p w14:paraId="487C9849" w14:textId="77777777" w:rsidR="00686E7F" w:rsidRDefault="00686E7F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C70AF8" w14:textId="77777777" w:rsidR="00686E7F" w:rsidRPr="004501DF" w:rsidRDefault="00686E7F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220E" w:rsidRPr="00D6765E" w14:paraId="31A410DF" w14:textId="77777777" w:rsidTr="002B0191">
        <w:tc>
          <w:tcPr>
            <w:tcW w:w="4390" w:type="dxa"/>
          </w:tcPr>
          <w:p w14:paraId="1BE9374E" w14:textId="77777777" w:rsidR="00FB220E" w:rsidRPr="00465CB7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5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4</w:t>
            </w:r>
          </w:p>
          <w:p w14:paraId="5CFB74B0" w14:textId="77777777" w:rsidR="00FB220E" w:rsidRPr="00D6765E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исследователей </w:t>
            </w:r>
            <w:r w:rsidRPr="00D67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возрасту </w:t>
            </w:r>
          </w:p>
        </w:tc>
        <w:tc>
          <w:tcPr>
            <w:tcW w:w="5811" w:type="dxa"/>
          </w:tcPr>
          <w:p w14:paraId="35B87D79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по распределению исследователей по возрасту (без совместителей и лиц, выполнявших работу по договорам гражданско-правового характера), в зависимости от числа полных лет по сос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тоянию на конец отчетного года.</w:t>
            </w:r>
          </w:p>
          <w:p w14:paraId="01B25644" w14:textId="77777777" w:rsidR="00FB220E" w:rsidRPr="00465CB7" w:rsidRDefault="00FB220E" w:rsidP="002B01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человек.</w:t>
            </w:r>
          </w:p>
        </w:tc>
      </w:tr>
      <w:tr w:rsidR="00FB220E" w:rsidRPr="00465CB7" w14:paraId="30FAF18B" w14:textId="77777777" w:rsidTr="002B0191">
        <w:tc>
          <w:tcPr>
            <w:tcW w:w="4390" w:type="dxa"/>
          </w:tcPr>
          <w:p w14:paraId="7E280E42" w14:textId="77777777" w:rsidR="00FB220E" w:rsidRPr="00465CB7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</w:t>
            </w:r>
          </w:p>
          <w:p w14:paraId="61B7E340" w14:textId="77777777" w:rsidR="00FB220E" w:rsidRPr="00623BCE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1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исследователей, направленных на работу (стажировку)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C1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зарубежные организации</w:t>
            </w:r>
          </w:p>
        </w:tc>
        <w:tc>
          <w:tcPr>
            <w:tcW w:w="5811" w:type="dxa"/>
          </w:tcPr>
          <w:p w14:paraId="6695F008" w14:textId="77777777" w:rsidR="00FB220E" w:rsidRPr="008051CC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0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Данные о численности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исследователей </w:t>
            </w:r>
            <w:r w:rsidRPr="00805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направленных на работу (стажировку) в зарубежные организации указывается из строки 102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(численность исследователей) и </w:t>
            </w:r>
            <w:r w:rsidRPr="00805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отдельно указывается численность лиц в возрасте до 39 лет включительно. </w:t>
            </w:r>
          </w:p>
          <w:p w14:paraId="21263E52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графе 3 указываются данные о численности исследователей, направленных на работу (стажировку) в зарубежные организации – всего; </w:t>
            </w:r>
            <w:r w:rsidRPr="00A8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 графе 4 (из графы 3) – данные о численности исследователей, направленных на работу (стажировку) в зарубежные научные организации; </w:t>
            </w:r>
            <w:r w:rsidRPr="00A87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 графе 5 (из графы 3) – данные о численности исследователей, направленных на работу (стажировку) в университеты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3319A58" w14:textId="77777777" w:rsidR="00FB220E" w:rsidRPr="00465CB7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человек.</w:t>
            </w:r>
          </w:p>
        </w:tc>
      </w:tr>
      <w:tr w:rsidR="00FB220E" w:rsidRPr="00465CB7" w14:paraId="37A46431" w14:textId="77777777" w:rsidTr="002B0191">
        <w:tc>
          <w:tcPr>
            <w:tcW w:w="4390" w:type="dxa"/>
          </w:tcPr>
          <w:p w14:paraId="26113797" w14:textId="77777777" w:rsidR="00FB220E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3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6. </w:t>
            </w:r>
          </w:p>
          <w:p w14:paraId="7D8E6A60" w14:textId="77777777" w:rsidR="00FB220E" w:rsidRPr="00623BCE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персонала, занятого научными исследованиями и разработками</w:t>
            </w:r>
          </w:p>
        </w:tc>
        <w:tc>
          <w:tcPr>
            <w:tcW w:w="5811" w:type="dxa"/>
          </w:tcPr>
          <w:p w14:paraId="5B93F2DD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приводится движение персонала. </w:t>
            </w:r>
          </w:p>
          <w:p w14:paraId="55D8EA37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Данные графы 13 по категориям персонала должны соответствовать данным приведенным в Разделе 1 графе 3. </w:t>
            </w:r>
          </w:p>
          <w:p w14:paraId="7D9E2954" w14:textId="77777777" w:rsidR="00FB220E" w:rsidRPr="00465CB7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человек.</w:t>
            </w:r>
          </w:p>
        </w:tc>
      </w:tr>
      <w:tr w:rsidR="00FB220E" w:rsidRPr="00465CB7" w14:paraId="76F32F9E" w14:textId="77777777" w:rsidTr="002B0191">
        <w:tc>
          <w:tcPr>
            <w:tcW w:w="4390" w:type="dxa"/>
          </w:tcPr>
          <w:p w14:paraId="38A47C33" w14:textId="77777777" w:rsidR="00FB220E" w:rsidRPr="00623BCE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3B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7 </w:t>
            </w:r>
          </w:p>
          <w:p w14:paraId="193D868C" w14:textId="77777777" w:rsidR="00FB220E" w:rsidRPr="00623BCE" w:rsidRDefault="00FB220E" w:rsidP="002B0191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научные исследования и разработки</w:t>
            </w:r>
          </w:p>
          <w:p w14:paraId="685F706A" w14:textId="77777777" w:rsidR="00FB220E" w:rsidRPr="00465CB7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0687E42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о затратах на выполнение исследований и разработок (по себестоимости, без НДС, акцизов и аналогичных платежей), осуществленных в отчетном году, независимо от источн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иков происхождения средств, включая</w:t>
            </w:r>
            <w:r w:rsidRPr="0046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затраты на исследования и разработки, выполненные организацией для собственных нужд за счет собственных средств, в том числе на инициативные проекты. При этом из состава затрат исключается сумма амортизационных отчислений на полное восстановление основных фондов.</w:t>
            </w:r>
            <w:r w:rsidRPr="00DF2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3C06519" w14:textId="77777777" w:rsidR="00FB220E" w:rsidRPr="00DF20C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тысяча рублей (с одним десятичным знаком).</w:t>
            </w:r>
          </w:p>
        </w:tc>
      </w:tr>
      <w:tr w:rsidR="00FB220E" w:rsidRPr="00635DEA" w14:paraId="4F9D3CA9" w14:textId="77777777" w:rsidTr="002B0191">
        <w:tc>
          <w:tcPr>
            <w:tcW w:w="4390" w:type="dxa"/>
          </w:tcPr>
          <w:p w14:paraId="6A76C1CC" w14:textId="77777777" w:rsidR="00FB220E" w:rsidRPr="00623BCE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8</w:t>
            </w:r>
          </w:p>
          <w:p w14:paraId="68F5A39F" w14:textId="77777777" w:rsidR="00FB220E" w:rsidRPr="00951DE2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Выполненный объем отдельных видов работ и услуг</w:t>
            </w:r>
          </w:p>
        </w:tc>
        <w:tc>
          <w:tcPr>
            <w:tcW w:w="5811" w:type="dxa"/>
          </w:tcPr>
          <w:p w14:paraId="3292F5E9" w14:textId="77777777" w:rsidR="00FB220E" w:rsidRPr="00E30552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Приводится стоимость выполненных работ, услуг и произведенных товаров за отчетный год (независимо от того, являются ли они фактически отгруженными (переданными) в отчетном периоде), включая амортизационные отчисления на полное восстановление основных фондов, (без НДС, акцизов и других аналогичных платежей) отчитывающейся организации.</w:t>
            </w:r>
          </w:p>
          <w:p w14:paraId="4AF0BBBE" w14:textId="77777777" w:rsidR="00FB220E" w:rsidRPr="00E30552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Организации, у которых основным видом деятельности являются «Научные исследования и разработки» (код 72 ОКВЭД2), показывают весь объем товаров, работ, услуг, включая и другие виды деятельности. </w:t>
            </w:r>
          </w:p>
          <w:p w14:paraId="105F4889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Образовательные организации высшего образования, организации промышленного производства и прочие организации, имеющие в своем составе научные подразделения (подразделения, выполняющие </w:t>
            </w:r>
            <w:r w:rsidRPr="00E305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научные исследования и разработки), показывают только стоимость выполненных научных исследований и разработок, а также связанных с ними работ и услуг, включая научно-технические и другие услуги, способствующих созданию, распространению и применению научно-технических знаний.</w:t>
            </w:r>
          </w:p>
          <w:p w14:paraId="326E6173" w14:textId="77777777" w:rsidR="00FB220E" w:rsidRPr="00E30552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тысяча рублей (с одним десятичным знаком) (строки 523-535); строка 536  – единица.</w:t>
            </w:r>
          </w:p>
        </w:tc>
      </w:tr>
      <w:tr w:rsidR="00FB220E" w:rsidRPr="00635DEA" w14:paraId="419FBA0D" w14:textId="77777777" w:rsidTr="002B0191">
        <w:tc>
          <w:tcPr>
            <w:tcW w:w="4390" w:type="dxa"/>
          </w:tcPr>
          <w:p w14:paraId="5E2D0EF6" w14:textId="77777777" w:rsidR="00FB220E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9.</w:t>
            </w:r>
          </w:p>
          <w:p w14:paraId="01A3DEF8" w14:textId="77777777" w:rsidR="00FB220E" w:rsidRPr="00635DEA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72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Среднегодовая полная учетная стоимость основных фондов (средств)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72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отдельные виды затрат на нау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чные исследования и разработки</w:t>
            </w:r>
          </w:p>
        </w:tc>
        <w:tc>
          <w:tcPr>
            <w:tcW w:w="5811" w:type="dxa"/>
          </w:tcPr>
          <w:p w14:paraId="06AD7D48" w14:textId="77777777" w:rsidR="00FB220E" w:rsidRPr="00872621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Приводится среднегодовая полная учетная стоимость основных фондов (средств), используемых для проведения научных исследований и разработок, за отчетный период. </w:t>
            </w:r>
          </w:p>
          <w:p w14:paraId="48ABD493" w14:textId="77777777" w:rsidR="00FB220E" w:rsidRPr="00872621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Организации, у которых основным видом деятельности являются «Науч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ные исследования и разработки» </w:t>
            </w:r>
            <w:r w:rsidRPr="00872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(код 72 ОКВЭД2), показывают среднегодовую полную учетную стоимость всех основных фондов (средств), находящихся у нее на правах собственности, хозяйственного ведения, оперативного управления, договора аренды, договора финансовой аренды, и учитываемые ими на счетах учета основных средств (01, 03), а также объектов интеллектуальной собственности.</w:t>
            </w:r>
          </w:p>
          <w:p w14:paraId="0306F132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высшего образования, организации промышленного производства и прочие организации, имеющие в своем составе научные подразделения (подразделения, выполняющие научные исследования и разработки), показывают только среднегодовую полную учетную стоимость основных фондов (средств) указанных подразделений и других основных фондов (средств) организации, используемых для проведения научных исследований и разработок.</w:t>
            </w:r>
          </w:p>
          <w:p w14:paraId="3C5FC89B" w14:textId="77777777" w:rsidR="00FB220E" w:rsidRPr="00872621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тысяча рублей (с одним десятичным знаком).</w:t>
            </w:r>
          </w:p>
        </w:tc>
      </w:tr>
      <w:tr w:rsidR="00FB220E" w:rsidRPr="009C25D6" w14:paraId="7BF00115" w14:textId="77777777" w:rsidTr="002B0191">
        <w:tc>
          <w:tcPr>
            <w:tcW w:w="4390" w:type="dxa"/>
          </w:tcPr>
          <w:p w14:paraId="27B16A1A" w14:textId="77777777" w:rsidR="00FB220E" w:rsidRPr="00751DF9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5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C403811" w14:textId="77777777" w:rsidR="00FB220E" w:rsidRPr="009C25D6" w:rsidRDefault="00FB220E" w:rsidP="002B0191">
            <w:pPr>
              <w:spacing w:before="6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внутренних затрат на научные исследования и разработки</w:t>
            </w:r>
          </w:p>
        </w:tc>
        <w:tc>
          <w:tcPr>
            <w:tcW w:w="5811" w:type="dxa"/>
          </w:tcPr>
          <w:p w14:paraId="26B3CF1A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отчитывающейся организации на научные исследования и разработки следует разделять на те, которые относятся к собственным средствам организации, и те, которые получены от других организаций, вне зависимости от их принадлежности к различным секторам деятельности.</w:t>
            </w:r>
          </w:p>
          <w:p w14:paraId="5B1CD3A3" w14:textId="77777777" w:rsidR="00FB220E" w:rsidRPr="009C25D6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тысяча рублей (с одним десятичным знаком).</w:t>
            </w:r>
          </w:p>
        </w:tc>
      </w:tr>
      <w:tr w:rsidR="00FB220E" w:rsidRPr="00635DEA" w14:paraId="4DA29919" w14:textId="77777777" w:rsidTr="002B0191">
        <w:tc>
          <w:tcPr>
            <w:tcW w:w="4390" w:type="dxa"/>
          </w:tcPr>
          <w:p w14:paraId="41667FE9" w14:textId="77777777" w:rsidR="00FB220E" w:rsidRPr="00BF7310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11. </w:t>
            </w:r>
          </w:p>
          <w:p w14:paraId="1445DC19" w14:textId="77777777" w:rsidR="00FB220E" w:rsidRPr="00BF7310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Гранты, субсидии, конкурсное финансирование исследований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F7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разработок</w:t>
            </w:r>
          </w:p>
          <w:p w14:paraId="57196560" w14:textId="77777777" w:rsidR="00FB220E" w:rsidRPr="00BF7310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452F9DB" w14:textId="77777777" w:rsidR="00FB220E" w:rsidRDefault="00FB220E" w:rsidP="002B01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76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внутренних затрат на научные исследования и разработки (строка 601 графа 3)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приводятся </w:t>
            </w:r>
            <w:r w:rsidRPr="00B07F01">
              <w:rPr>
                <w:rFonts w:ascii="Times New Roman" w:hAnsi="Times New Roman"/>
              </w:rPr>
              <w:t>субсидии бюджета на финансовое обеспечение выполнения государственного задания в сфере научной (научно-исследовательской) деятельности</w:t>
            </w:r>
            <w:r>
              <w:rPr>
                <w:rFonts w:ascii="Times New Roman" w:hAnsi="Times New Roman"/>
              </w:rPr>
              <w:t xml:space="preserve">; </w:t>
            </w:r>
            <w:r w:rsidRPr="00B07F01">
              <w:rPr>
                <w:rFonts w:ascii="Times New Roman" w:hAnsi="Times New Roman"/>
              </w:rPr>
              <w:t>субсидии бюджета на выполнение научно-исследовательских и/или опытно-конструкторских работ</w:t>
            </w:r>
            <w:r>
              <w:rPr>
                <w:rFonts w:ascii="Times New Roman" w:hAnsi="Times New Roman"/>
              </w:rPr>
              <w:t xml:space="preserve">; </w:t>
            </w:r>
            <w:r w:rsidRPr="00B07F01">
              <w:rPr>
                <w:rFonts w:ascii="Times New Roman" w:hAnsi="Times New Roman"/>
              </w:rPr>
              <w:t>гранты фондов поддерж</w:t>
            </w:r>
            <w:r>
              <w:rPr>
                <w:rFonts w:ascii="Times New Roman" w:hAnsi="Times New Roman"/>
              </w:rPr>
              <w:t xml:space="preserve">ки научной, научно-технической </w:t>
            </w:r>
            <w:r w:rsidRPr="00B07F01">
              <w:rPr>
                <w:rFonts w:ascii="Times New Roman" w:hAnsi="Times New Roman"/>
              </w:rPr>
              <w:t>и инновационной деятельности</w:t>
            </w:r>
            <w:r>
              <w:rPr>
                <w:rFonts w:ascii="Times New Roman" w:hAnsi="Times New Roman"/>
              </w:rPr>
              <w:t xml:space="preserve">; </w:t>
            </w:r>
            <w:r w:rsidRPr="00B07F01">
              <w:rPr>
                <w:rFonts w:ascii="Times New Roman" w:hAnsi="Times New Roman"/>
              </w:rPr>
              <w:t>другие виды конкурсного финансирования</w:t>
            </w:r>
            <w:r>
              <w:rPr>
                <w:rFonts w:ascii="Times New Roman" w:hAnsi="Times New Roman"/>
              </w:rPr>
              <w:t>.</w:t>
            </w:r>
          </w:p>
          <w:p w14:paraId="7E480233" w14:textId="77777777" w:rsidR="00FB220E" w:rsidRDefault="00FB220E" w:rsidP="002B01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строке 622 </w:t>
            </w:r>
            <w:r w:rsidRPr="006F03EA">
              <w:rPr>
                <w:rFonts w:ascii="Times New Roman" w:hAnsi="Times New Roman"/>
              </w:rPr>
              <w:t>указываются средства грантов ученым и научным коллективам (группам), выделенные на выполнение научных исследований и разработок, предоставляемые по результатам конкурсов в распоряжение руководит</w:t>
            </w:r>
            <w:r>
              <w:rPr>
                <w:rFonts w:ascii="Times New Roman" w:hAnsi="Times New Roman"/>
              </w:rPr>
              <w:t xml:space="preserve">елей проектов на безвозмездной </w:t>
            </w:r>
            <w:r w:rsidRPr="006F03EA">
              <w:rPr>
                <w:rFonts w:ascii="Times New Roman" w:hAnsi="Times New Roman"/>
              </w:rPr>
              <w:t xml:space="preserve">и </w:t>
            </w:r>
            <w:r w:rsidRPr="006F03EA">
              <w:rPr>
                <w:rFonts w:ascii="Times New Roman" w:hAnsi="Times New Roman"/>
              </w:rPr>
              <w:lastRenderedPageBreak/>
              <w:t>безвозвратной основе на условиях, предусмотренных фондами (Российский фонд фундаментальных исследований (РФФИ) и другие) через отчитывающуюся организацию (при согласии предоставить условия для выполнения проекта, в том числе принять грант на свой лицевой (расчетный) счет и осуществлять все расчеты по проекту с использованием этого счета; согласие подтверждается подписью руководителя отчитывающейся организации под формой заявки, содержащей данные об организации). Гранты предоставляются физическим лицам, поэтому исследования по таким проектам не могут входить в основную деятельность отчитывающейся организации.</w:t>
            </w:r>
          </w:p>
          <w:p w14:paraId="2B894ED9" w14:textId="77777777" w:rsidR="00FB220E" w:rsidRPr="00387F95" w:rsidRDefault="00FB220E" w:rsidP="002B0191">
            <w:pPr>
              <w:jc w:val="both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тысяча рублей (с одним десятичным знаком).</w:t>
            </w:r>
          </w:p>
        </w:tc>
      </w:tr>
      <w:tr w:rsidR="00FB220E" w:rsidRPr="00635DEA" w14:paraId="7656847A" w14:textId="77777777" w:rsidTr="002B0191">
        <w:tc>
          <w:tcPr>
            <w:tcW w:w="4390" w:type="dxa"/>
          </w:tcPr>
          <w:p w14:paraId="71D82BBF" w14:textId="77777777" w:rsidR="00FB220E" w:rsidRDefault="00FB220E" w:rsidP="002B0191">
            <w:pPr>
              <w:pStyle w:val="235"/>
              <w:keepNext w:val="0"/>
              <w:widowControl/>
              <w:jc w:val="left"/>
              <w:rPr>
                <w:rFonts w:ascii="Times New Roman" w:hAnsi="Times New Roman"/>
              </w:rPr>
            </w:pPr>
            <w:r w:rsidRPr="00B07F01">
              <w:rPr>
                <w:rFonts w:ascii="Times New Roman" w:hAnsi="Times New Roman"/>
              </w:rPr>
              <w:lastRenderedPageBreak/>
              <w:t>Раздел</w:t>
            </w:r>
            <w:r w:rsidRPr="00B07F01">
              <w:rPr>
                <w:b w:val="0"/>
              </w:rPr>
              <w:t xml:space="preserve"> </w:t>
            </w:r>
            <w:r w:rsidRPr="00B07F01">
              <w:rPr>
                <w:rFonts w:ascii="Times New Roman" w:hAnsi="Times New Roman"/>
              </w:rPr>
              <w:t xml:space="preserve">12. </w:t>
            </w:r>
          </w:p>
          <w:p w14:paraId="0D132C29" w14:textId="77777777" w:rsidR="00FB220E" w:rsidRPr="00BF7310" w:rsidRDefault="00FB220E" w:rsidP="002B0191">
            <w:pPr>
              <w:pStyle w:val="235"/>
              <w:keepNext w:val="0"/>
              <w:widowControl/>
              <w:jc w:val="left"/>
              <w:rPr>
                <w:rFonts w:ascii="Times New Roman" w:hAnsi="Times New Roman"/>
                <w:b w:val="0"/>
              </w:rPr>
            </w:pPr>
            <w:r w:rsidRPr="00BF7310">
              <w:rPr>
                <w:rFonts w:ascii="Times New Roman" w:hAnsi="Times New Roman"/>
                <w:b w:val="0"/>
              </w:rPr>
              <w:t>Внутренние затраты на научные исследования и разработки п</w:t>
            </w:r>
            <w:r>
              <w:rPr>
                <w:rFonts w:ascii="Times New Roman" w:hAnsi="Times New Roman"/>
                <w:b w:val="0"/>
              </w:rPr>
              <w:t>о социально-экономическим целям</w:t>
            </w:r>
          </w:p>
          <w:p w14:paraId="3391D86B" w14:textId="77777777" w:rsidR="00FB220E" w:rsidRPr="00635DEA" w:rsidRDefault="00FB220E" w:rsidP="002B0191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</w:tcPr>
          <w:p w14:paraId="7D284B32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социально-экономических целей определяется локальным классификатором социально-экономических целей (ЛКСЭЦ).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</w:t>
            </w:r>
            <w:r w:rsidRPr="00BF7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распределении внутренних затрат по социально-экономическим целям необходимо иметь в виду различие между целью и содержанием проводимых исследований и разработок (см. пример в Указаниях).</w:t>
            </w:r>
          </w:p>
          <w:p w14:paraId="0DD9C490" w14:textId="77777777" w:rsidR="00FB220E" w:rsidRPr="00BF7310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– тысяча рублей (с одним десятичным знаком).</w:t>
            </w:r>
          </w:p>
        </w:tc>
      </w:tr>
      <w:tr w:rsidR="00FB220E" w:rsidRPr="00635DEA" w14:paraId="18C3633E" w14:textId="77777777" w:rsidTr="002B0191">
        <w:tc>
          <w:tcPr>
            <w:tcW w:w="4390" w:type="dxa"/>
          </w:tcPr>
          <w:p w14:paraId="7025370D" w14:textId="77777777" w:rsidR="00FB220E" w:rsidRPr="00116AD1" w:rsidRDefault="00FB220E" w:rsidP="002B0191">
            <w:pPr>
              <w:spacing w:line="235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13.</w:t>
            </w:r>
          </w:p>
          <w:p w14:paraId="5EBDDBF1" w14:textId="77777777" w:rsidR="00FB220E" w:rsidRPr="00FB6080" w:rsidRDefault="00FB220E" w:rsidP="002B0191">
            <w:pPr>
              <w:pStyle w:val="a9"/>
              <w:spacing w:before="0" w:line="220" w:lineRule="exact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E2683">
              <w:rPr>
                <w:rFonts w:ascii="Times New Roman" w:hAnsi="Times New Roman"/>
                <w:b w:val="0"/>
                <w:szCs w:val="24"/>
              </w:rPr>
              <w:t xml:space="preserve">Сектор деятельности и тип организации по Локальному классификатору секторов деятельности и типов организаций, относящихся к ним (ЛКСД) </w:t>
            </w:r>
          </w:p>
        </w:tc>
        <w:tc>
          <w:tcPr>
            <w:tcW w:w="5811" w:type="dxa"/>
          </w:tcPr>
          <w:p w14:paraId="34AB8DE2" w14:textId="77777777" w:rsidR="00FB220E" w:rsidRPr="004E2683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заполнении раздела следует руководствоваться приложением № 2 к форме.</w:t>
            </w:r>
          </w:p>
          <w:p w14:paraId="346EEF12" w14:textId="77777777" w:rsidR="00FB220E" w:rsidRPr="009B2190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B2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графе 3 проставляется код сектора деятельности организации по Локальному классификатору секторов деятельности и типов организаций, относящихся к ним (ЛКСД) (графа 1  приложения № 2</w:t>
            </w:r>
            <w:r w:rsidRPr="004E2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форме</w:t>
            </w:r>
            <w:r w:rsidRPr="009B2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14:paraId="1ED64275" w14:textId="77777777" w:rsidR="00FB220E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B2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графе 4 проставляется код типа организации по ЛКСД (графа 3 приложения № 2 к форме федерального статистического наблюдения) по ЛКСД.</w:t>
            </w:r>
          </w:p>
          <w:p w14:paraId="1CC04FD5" w14:textId="77777777" w:rsidR="00FB220E" w:rsidRPr="00FB6080" w:rsidRDefault="00FB220E" w:rsidP="002B01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Графы 3 и 4 должны быть обязательно заполнены одним из кодов</w:t>
            </w:r>
            <w:r w:rsidRPr="009B2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приложения №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14:paraId="1AC2F23B" w14:textId="77777777" w:rsidR="00FB220E" w:rsidRPr="00635DEA" w:rsidRDefault="00FB220E" w:rsidP="00FB220E">
      <w:pPr>
        <w:spacing w:after="0"/>
        <w:rPr>
          <w:b/>
          <w:color w:val="000000" w:themeColor="text1"/>
          <w:highlight w:val="yellow"/>
        </w:rPr>
      </w:pPr>
    </w:p>
    <w:p w14:paraId="43D37775" w14:textId="77777777" w:rsidR="00FB220E" w:rsidRPr="00DE5BF6" w:rsidRDefault="00FB220E" w:rsidP="00FB220E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35DEA">
        <w:rPr>
          <w:b/>
          <w:color w:val="000000" w:themeColor="text1"/>
        </w:rPr>
        <w:t xml:space="preserve"> </w:t>
      </w:r>
      <w:r w:rsidRPr="00635D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Отчет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форме </w:t>
      </w:r>
      <w:r w:rsidRPr="00635D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Pr="002734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35D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2-наука: кто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предоставляет</w:t>
      </w:r>
    </w:p>
    <w:p w14:paraId="229A9BEC" w14:textId="399DB704" w:rsidR="00FB220E" w:rsidRDefault="009A7A6E" w:rsidP="00FB220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Все юридические лица (</w:t>
      </w:r>
      <w:r w:rsidR="00FB220E"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>кроме субъектов малого предпринимательства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r w:rsidR="00FB220E"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имеющие следующие виды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экономической </w:t>
      </w:r>
      <w:r w:rsidR="00FB220E"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деятельности:</w:t>
      </w:r>
    </w:p>
    <w:p w14:paraId="1B91AF0E" w14:textId="77777777" w:rsidR="00E973FE" w:rsidRPr="00635DEA" w:rsidRDefault="00E973FE" w:rsidP="00FB220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4383"/>
      </w:tblGrid>
      <w:tr w:rsidR="00FB220E" w:rsidRPr="00635DEA" w14:paraId="5EFD1A77" w14:textId="77777777" w:rsidTr="002B0191">
        <w:tc>
          <w:tcPr>
            <w:tcW w:w="28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6D1A" w14:textId="77777777" w:rsidR="00FB220E" w:rsidRPr="00635DEA" w:rsidRDefault="00FB220E" w:rsidP="002B0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 экономической деятельности (раздел)</w:t>
            </w:r>
          </w:p>
        </w:tc>
        <w:tc>
          <w:tcPr>
            <w:tcW w:w="2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2330C" w14:textId="77777777" w:rsidR="00FB220E" w:rsidRPr="00635DEA" w:rsidRDefault="00FB220E" w:rsidP="002B0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 по ОКВЭД2</w:t>
            </w:r>
          </w:p>
        </w:tc>
      </w:tr>
      <w:tr w:rsidR="00FB220E" w:rsidRPr="00635DEA" w14:paraId="68F1A2E7" w14:textId="77777777" w:rsidTr="002B0191">
        <w:tc>
          <w:tcPr>
            <w:tcW w:w="28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2F88" w14:textId="77777777" w:rsidR="00FB220E" w:rsidRPr="00635DEA" w:rsidRDefault="00FB220E" w:rsidP="002B01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исследования и разработки</w:t>
            </w:r>
          </w:p>
        </w:tc>
        <w:tc>
          <w:tcPr>
            <w:tcW w:w="2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4840" w14:textId="77777777" w:rsidR="00FB220E" w:rsidRPr="00635DEA" w:rsidRDefault="00FB220E" w:rsidP="002B01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(основной или дополнительный)</w:t>
            </w:r>
          </w:p>
        </w:tc>
      </w:tr>
      <w:tr w:rsidR="00FB220E" w:rsidRPr="00635DEA" w14:paraId="14813B9D" w14:textId="77777777" w:rsidTr="002B0191">
        <w:tc>
          <w:tcPr>
            <w:tcW w:w="28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6817" w14:textId="77777777" w:rsidR="00FB220E" w:rsidRPr="00635DEA" w:rsidRDefault="00FB220E" w:rsidP="002B01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высшее</w:t>
            </w:r>
          </w:p>
        </w:tc>
        <w:tc>
          <w:tcPr>
            <w:tcW w:w="2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EA9C" w14:textId="77777777" w:rsidR="00FB220E" w:rsidRPr="00635DEA" w:rsidRDefault="00FB220E" w:rsidP="002B01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85.22</w:t>
            </w:r>
          </w:p>
        </w:tc>
      </w:tr>
      <w:tr w:rsidR="00FB220E" w:rsidRPr="00635DEA" w14:paraId="105EFFBB" w14:textId="77777777" w:rsidTr="002B0191">
        <w:tc>
          <w:tcPr>
            <w:tcW w:w="288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C0D0" w14:textId="77777777" w:rsidR="00FB220E" w:rsidRPr="00635DEA" w:rsidRDefault="00FB220E" w:rsidP="002B01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кадров высшей квалификации</w:t>
            </w:r>
          </w:p>
        </w:tc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D00A" w14:textId="77777777" w:rsidR="00FB220E" w:rsidRPr="00635DEA" w:rsidRDefault="00FB220E" w:rsidP="002B01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85.23</w:t>
            </w:r>
          </w:p>
        </w:tc>
      </w:tr>
      <w:tr w:rsidR="00FB220E" w:rsidRPr="00635DEA" w14:paraId="21FA7614" w14:textId="77777777" w:rsidTr="002B0191">
        <w:tc>
          <w:tcPr>
            <w:tcW w:w="288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5239" w14:textId="77777777" w:rsidR="00FB220E" w:rsidRDefault="00FB220E" w:rsidP="002B01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виды экономической деятельности, получившие субсидии (гранты) на выполнение научных исследований и разработок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635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0B00B68" w14:textId="77777777" w:rsidR="00FB220E" w:rsidRPr="00635DEA" w:rsidRDefault="00FB220E" w:rsidP="002B01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35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также организации по перечню, установленному Министерством науки и высшего образования Российской Федерации.</w:t>
            </w:r>
          </w:p>
        </w:tc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5F30" w14:textId="77777777" w:rsidR="00FB220E" w:rsidRPr="00635DEA" w:rsidRDefault="00FB220E" w:rsidP="002B01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3EF55FDD" w14:textId="77777777" w:rsidR="00E973FE" w:rsidRDefault="00E973FE" w:rsidP="00FB22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9BE966A" w14:textId="77777777" w:rsidR="00F973E9" w:rsidRDefault="00F973E9" w:rsidP="00FB22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F9D6BCD" w14:textId="77777777" w:rsidR="00F973E9" w:rsidRDefault="00F973E9" w:rsidP="00FB22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090953D" w14:textId="77777777" w:rsidR="00FB220E" w:rsidRPr="00635DEA" w:rsidRDefault="00FB220E" w:rsidP="00FB22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НЕ предоставляют юридические лица, </w:t>
      </w:r>
      <w:r w:rsidRPr="00635DE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являющиеся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некоммерческими организациями</w:t>
      </w:r>
      <w:r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>, созданными в организационно-правовых формах:</w:t>
      </w:r>
    </w:p>
    <w:p w14:paraId="65BA12EF" w14:textId="77777777" w:rsidR="00FB220E" w:rsidRPr="00635DEA" w:rsidRDefault="00FB220E" w:rsidP="00FB220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635DE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потребительских кооперативов</w:t>
      </w:r>
      <w:r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>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14:paraId="2E75497F" w14:textId="77777777" w:rsidR="00FB220E" w:rsidRDefault="00FB220E" w:rsidP="00FB220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635DE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товариществ собственников недвижимости</w:t>
      </w:r>
      <w:r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>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14:paraId="743192B9" w14:textId="479C51D1" w:rsidR="00421C4D" w:rsidRPr="00421C4D" w:rsidRDefault="00421C4D" w:rsidP="0042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C4D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у юридического лица обособленных подразделений форма заполняется как по каждому обособленному подразделению (за исключением осуществляющих деятельность за пределами Российской Федерации), так и по юридическому лицу без этих обособленных подразделений.</w:t>
      </w:r>
    </w:p>
    <w:p w14:paraId="2CD6BDA4" w14:textId="77777777" w:rsidR="00421C4D" w:rsidRPr="00421C4D" w:rsidRDefault="00421C4D" w:rsidP="0042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C4D">
        <w:rPr>
          <w:rFonts w:ascii="Times New Roman" w:hAnsi="Times New Roman" w:cs="Times New Roman"/>
          <w:color w:val="000000" w:themeColor="text1"/>
          <w:sz w:val="26"/>
          <w:szCs w:val="26"/>
        </w:rPr>
        <w:t>Форму предоставляют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14:paraId="45361A50" w14:textId="77777777" w:rsidR="00421C4D" w:rsidRPr="00421C4D" w:rsidRDefault="00421C4D" w:rsidP="0042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C4D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у обособленных подразделений крупных сетевых компаний внутренних структурных подразделений (например, операционных офисов, офисов продаж) форма заполняется по обособленному подразделению с учетом внутренних структурных подразделений.</w:t>
      </w:r>
    </w:p>
    <w:p w14:paraId="01EA11E1" w14:textId="77777777" w:rsidR="0038117F" w:rsidRDefault="0038117F" w:rsidP="003811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490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Организации, в отношении которых в соответствии с Федеральным законом от 26 октября 2002 г. № 127-ФЗ «О несостоятельности (банкротстве)» (далее – Закон о банкротстве) введены процедуры, применяемые в деле о банкротстве, предоставляют данные по форме до завершения в соответствии со статьей 149 Закона о банкротстве конкурсного производства и внесения в единый государственный реестр юридических лиц записи о ликвидации должника.</w:t>
      </w:r>
    </w:p>
    <w:p w14:paraId="431E9411" w14:textId="77777777" w:rsidR="00FB220E" w:rsidRDefault="00FB220E" w:rsidP="00FB22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117F">
        <w:rPr>
          <w:rFonts w:ascii="Times New Roman" w:hAnsi="Times New Roman" w:cs="Times New Roman"/>
          <w:color w:val="000000" w:themeColor="text1"/>
          <w:sz w:val="26"/>
          <w:szCs w:val="26"/>
        </w:rPr>
        <w:t>Если в отчетном периоде научные исследования и разработки не выполнялись, то в территориальный орган Росстата предоставляется подписанный в установленном порядке отчет по форме № 2-наука, не заполненный значениями показателей («пустой» отчет по форме), в котором должен быть заполнен только титульный раздел формы.</w:t>
      </w:r>
    </w:p>
    <w:p w14:paraId="4DA481A1" w14:textId="77777777" w:rsidR="00135E56" w:rsidRPr="0038117F" w:rsidRDefault="00135E56" w:rsidP="00FB22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CE9F7C9" w14:textId="77777777" w:rsidR="00FB220E" w:rsidRPr="00635DEA" w:rsidRDefault="00FB220E" w:rsidP="00FB220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D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Чтобы узнать, нужно ли именно Вашей организации сдавать форму №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35D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2-наука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635D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 территориальный орган Росстата, а также скачать </w:t>
      </w:r>
      <w:proofErr w:type="spellStart"/>
      <w:r w:rsidRPr="00635D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xml</w:t>
      </w:r>
      <w:proofErr w:type="spellEnd"/>
      <w:r w:rsidRPr="00635D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-шаблон для заполнения, можно воспользоваться специальным сервисом Росстата</w:t>
      </w:r>
      <w:r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9" w:history="1">
        <w:r w:rsidRPr="00635DE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https://websbor.gks.ru/online/info</w:t>
        </w:r>
      </w:hyperlink>
      <w:r w:rsidRPr="00635D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6D3BDF9" w14:textId="77777777" w:rsidR="00FB220E" w:rsidRPr="006F2F1C" w:rsidRDefault="00FB220E" w:rsidP="00FB220E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6F2F1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Срок представления формы</w:t>
      </w:r>
    </w:p>
    <w:p w14:paraId="642BDF48" w14:textId="77777777" w:rsidR="00FB220E" w:rsidRPr="00635DEA" w:rsidRDefault="00FB220E" w:rsidP="00FB220E">
      <w:pPr>
        <w:spacing w:after="12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Представляется форма №2-наука </w:t>
      </w:r>
      <w:r w:rsidRPr="006F2F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 2 по 11 апреля</w:t>
      </w:r>
      <w:r w:rsidRPr="006F2F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>года, следующего за отч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етным. Это означает, что за 2022</w:t>
      </w:r>
      <w:r w:rsidRPr="00635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отчет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нужно представить не позднее 11 апреля 2023 года.</w:t>
      </w:r>
    </w:p>
    <w:p w14:paraId="6B397FF5" w14:textId="4038CD20" w:rsidR="008649AD" w:rsidRPr="00582AD0" w:rsidRDefault="00D01329" w:rsidP="008649AD">
      <w:pPr>
        <w:spacing w:after="120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2A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Ссылка на запись вебинара от </w:t>
      </w:r>
      <w:r w:rsidR="00552FCC" w:rsidRPr="00582A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01</w:t>
      </w:r>
      <w:r w:rsidRPr="00582A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.03.202</w:t>
      </w:r>
      <w:r w:rsidR="00552FCC" w:rsidRPr="00582A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582A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27E19855" w14:textId="67336243" w:rsidR="008649AD" w:rsidRDefault="00582AD0" w:rsidP="008649AD">
      <w:pPr>
        <w:spacing w:after="120"/>
        <w:ind w:firstLine="709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hyperlink r:id="rId10" w:history="1">
        <w:r w:rsidRPr="00582AD0">
          <w:rPr>
            <w:rStyle w:val="a6"/>
            <w:rFonts w:ascii="Times New Roman" w:hAnsi="Times New Roman" w:cs="Times New Roman"/>
            <w:bCs/>
            <w:sz w:val="26"/>
            <w:szCs w:val="26"/>
          </w:rPr>
          <w:t>https://events.webinar.ru/54148965/16</w:t>
        </w:r>
        <w:r w:rsidRPr="00582AD0">
          <w:rPr>
            <w:rStyle w:val="a6"/>
            <w:rFonts w:ascii="Times New Roman" w:hAnsi="Times New Roman" w:cs="Times New Roman"/>
            <w:bCs/>
            <w:sz w:val="26"/>
            <w:szCs w:val="26"/>
          </w:rPr>
          <w:t>7</w:t>
        </w:r>
        <w:r w:rsidRPr="00582AD0">
          <w:rPr>
            <w:rStyle w:val="a6"/>
            <w:rFonts w:ascii="Times New Roman" w:hAnsi="Times New Roman" w:cs="Times New Roman"/>
            <w:bCs/>
            <w:sz w:val="26"/>
            <w:szCs w:val="26"/>
          </w:rPr>
          <w:t>1416658/record-new/733616876/971c3622a044b4dbcae27154ab8bf98b</w:t>
        </w:r>
      </w:hyperlink>
    </w:p>
    <w:p w14:paraId="3DCC1C51" w14:textId="57F0C26D" w:rsidR="00D9275A" w:rsidRDefault="00D9275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5D32051C" w14:textId="5298037F" w:rsidR="00A22C2F" w:rsidRPr="00514AB8" w:rsidRDefault="006447C1" w:rsidP="00514AB8">
      <w:pPr>
        <w:spacing w:after="1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4A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По всем вопросам, связанным с заполн</w:t>
      </w:r>
      <w:r w:rsidR="00D01329" w:rsidRPr="00514A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ением формы</w:t>
      </w:r>
      <w:r w:rsidR="00AA3990" w:rsidRPr="00514A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D9275A" w:rsidRPr="00514A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13D8D" w:rsidRPr="00514A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AA3990" w:rsidRPr="00514A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413D8D" w:rsidRPr="00514A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наука</w:t>
      </w:r>
      <w:r w:rsidR="00D01329" w:rsidRPr="00514A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можно обращаться: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3"/>
        <w:gridCol w:w="2439"/>
        <w:gridCol w:w="2420"/>
        <w:gridCol w:w="2216"/>
      </w:tblGrid>
      <w:tr w:rsidR="00A22C2F" w:rsidRPr="00A22C2F" w14:paraId="5B50214C" w14:textId="77777777" w:rsidTr="00A22C2F">
        <w:trPr>
          <w:trHeight w:val="402"/>
        </w:trPr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AE94C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территориального органа Федеральной службы государственной статистики</w:t>
            </w:r>
          </w:p>
        </w:tc>
        <w:tc>
          <w:tcPr>
            <w:tcW w:w="3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4F88D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№ 2-наука </w:t>
            </w:r>
          </w:p>
        </w:tc>
      </w:tr>
      <w:tr w:rsidR="00A22C2F" w:rsidRPr="00A22C2F" w14:paraId="7543030A" w14:textId="77777777" w:rsidTr="008471D1">
        <w:trPr>
          <w:trHeight w:val="1020"/>
        </w:trPr>
        <w:tc>
          <w:tcPr>
            <w:tcW w:w="1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45EA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EBAB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A171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26DF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</w:tr>
      <w:tr w:rsidR="00A22C2F" w:rsidRPr="00B005B8" w14:paraId="2F7BABC5" w14:textId="77777777" w:rsidTr="008471D1">
        <w:trPr>
          <w:trHeight w:val="255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8228" w14:textId="77777777" w:rsidR="00A22C2F" w:rsidRPr="00B005B8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052E" w14:textId="0431044E" w:rsidR="00A22C2F" w:rsidRPr="00B005B8" w:rsidRDefault="00D9275A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AEF3" w14:textId="05B1B4B1" w:rsidR="00A22C2F" w:rsidRPr="00B005B8" w:rsidRDefault="00D9275A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4FB6" w14:textId="3F1D060E" w:rsidR="00A22C2F" w:rsidRPr="00B005B8" w:rsidRDefault="00D9275A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22C2F" w:rsidRPr="00A22C2F" w14:paraId="70885D9F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7650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Белгородской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BB6B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Пищулина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Инна Викторовна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E857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1DCE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8(4722)23-57-13</w:t>
            </w:r>
          </w:p>
        </w:tc>
      </w:tr>
      <w:tr w:rsidR="00A22C2F" w:rsidRPr="00A22C2F" w14:paraId="2C9D9A79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8B48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Брянской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1FFF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Трошина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Янина Викторовна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677C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BE77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8(4832) 67-12-92</w:t>
            </w:r>
          </w:p>
        </w:tc>
      </w:tr>
      <w:tr w:rsidR="00A22C2F" w:rsidRPr="00A22C2F" w14:paraId="3AC306E2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D31F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Владимирской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2AD2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Ирина Владимировна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9CF8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B867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8(4922)77-30-41,  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77-30-42,  доб.0908</w:t>
            </w:r>
          </w:p>
        </w:tc>
      </w:tr>
      <w:tr w:rsidR="00A22C2F" w:rsidRPr="00A22C2F" w14:paraId="60AE4F0A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E02B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Воронежской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CA2F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Светлана Николаевна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2A83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E1B2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8(473)255-24-70   </w:t>
            </w:r>
          </w:p>
        </w:tc>
      </w:tr>
      <w:tr w:rsidR="00A22C2F" w:rsidRPr="00A22C2F" w14:paraId="0F16468B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29B2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Ивановской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5D32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Кораблева Ирина Вячеславовна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FE3C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310A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8(4932)35-91-09</w:t>
            </w:r>
          </w:p>
        </w:tc>
      </w:tr>
      <w:tr w:rsidR="00A22C2F" w:rsidRPr="00A22C2F" w14:paraId="09F80239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0A5A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Калужской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FFF3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Клименок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Галина Николаевна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04A3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C8B1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8(4842)74-55-37</w:t>
            </w:r>
          </w:p>
        </w:tc>
      </w:tr>
      <w:tr w:rsidR="00A22C2F" w:rsidRPr="00A22C2F" w14:paraId="12DF48BA" w14:textId="77777777" w:rsidTr="008471D1">
        <w:trPr>
          <w:trHeight w:val="1335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08F8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Костромской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D7C8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Анжела Евгеньевна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C449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 отдела статистики населения, здравоохранения, образования, науки, инноваций, уровня жизни и обследований домашних хозяйств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F9EF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8(4942) 49-17-63      </w:t>
            </w:r>
          </w:p>
        </w:tc>
      </w:tr>
      <w:tr w:rsidR="00A22C2F" w:rsidRPr="00A22C2F" w14:paraId="62412D7C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C7A3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Курской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774D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Никулина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Юлия Викторовна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C2EE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E4E6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8(4712) 70-19-91</w:t>
            </w:r>
          </w:p>
        </w:tc>
      </w:tr>
      <w:tr w:rsidR="00A22C2F" w:rsidRPr="00A22C2F" w14:paraId="3435432B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D765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Липецкой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265D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Оксана Александровна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B48D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34F4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8(4742)35-86-78</w:t>
            </w:r>
          </w:p>
        </w:tc>
      </w:tr>
      <w:tr w:rsidR="00A22C2F" w:rsidRPr="00A22C2F" w14:paraId="132D4DCA" w14:textId="77777777" w:rsidTr="008471D1">
        <w:trPr>
          <w:trHeight w:val="1260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89E1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Орловской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84F6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Костякова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Ольга Николаевна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8D8A" w14:textId="77777777" w:rsidR="00A22C2F" w:rsidRPr="00A22C2F" w:rsidRDefault="00A22C2F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9523" w14:textId="77777777" w:rsidR="00A22C2F" w:rsidRPr="00A22C2F" w:rsidRDefault="00A22C2F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(486 2) 73-52-18,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55-47-81</w:t>
            </w:r>
          </w:p>
        </w:tc>
      </w:tr>
      <w:tr w:rsidR="00BE4107" w:rsidRPr="00A22C2F" w14:paraId="2DA9CA02" w14:textId="77777777" w:rsidTr="000B1B32">
        <w:trPr>
          <w:trHeight w:val="1260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84D68" w14:textId="519942DF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Рязанской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5B10" w14:textId="512B43C9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Афиногенова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Петровна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24D7" w14:textId="03D464D8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 отдела статистики труда, образования,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3680" w14:textId="062D5863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8(4912) 25-40-63</w:t>
            </w:r>
          </w:p>
        </w:tc>
      </w:tr>
      <w:tr w:rsidR="00BE4107" w:rsidRPr="00A22C2F" w14:paraId="1F526C28" w14:textId="77777777" w:rsidTr="000B1B32">
        <w:trPr>
          <w:trHeight w:val="1260"/>
        </w:trPr>
        <w:tc>
          <w:tcPr>
            <w:tcW w:w="1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47AA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3BAC" w14:textId="09C9A2DB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Оксана Васильевна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F327" w14:textId="242A8ED9" w:rsidR="00BE4107" w:rsidRPr="00A22C2F" w:rsidRDefault="00BE4107" w:rsidP="00BE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специалист-эксперт отдела государственной статистики 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E574" w14:textId="27060505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8(4912) 25-33-14</w:t>
            </w:r>
          </w:p>
        </w:tc>
      </w:tr>
      <w:tr w:rsidR="00BE4107" w:rsidRPr="00A22C2F" w14:paraId="4372DE36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ED3B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Смоленской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DBBC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Андрейченкова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Анастасия Олеговна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72F9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6C5D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8(4812) 77-80-73</w:t>
            </w:r>
          </w:p>
        </w:tc>
      </w:tr>
      <w:tr w:rsidR="00BE4107" w:rsidRPr="00A22C2F" w14:paraId="77A1F115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A0D3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Тамбовской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8502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Казьмина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Ольга Михайловна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8D12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C261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8(4752) 72-67-11</w:t>
            </w:r>
          </w:p>
        </w:tc>
      </w:tr>
      <w:tr w:rsidR="00BE4107" w:rsidRPr="00A22C2F" w14:paraId="5A1C68BE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9769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Тверской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5676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Белякова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Анна Александровна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B300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E170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8(4822) 34-92-51</w:t>
            </w:r>
          </w:p>
        </w:tc>
      </w:tr>
      <w:tr w:rsidR="00BE4107" w:rsidRPr="00A22C2F" w14:paraId="1DAE8E5A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1FD0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Тульской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196B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Оксана Юрьевна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1A2D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1760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8(4872)36-48-98</w:t>
            </w:r>
          </w:p>
        </w:tc>
      </w:tr>
      <w:tr w:rsidR="00BE4107" w:rsidRPr="00A22C2F" w14:paraId="4ADF01FD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C951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Ярославской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1239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Галкина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Евгения Александровна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00D4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A30D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8(4852) 42-09-67</w:t>
            </w:r>
          </w:p>
        </w:tc>
      </w:tr>
      <w:tr w:rsidR="00BE4107" w:rsidRPr="00A22C2F" w14:paraId="7FEC846E" w14:textId="77777777" w:rsidTr="00BE4107">
        <w:trPr>
          <w:trHeight w:val="655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C1FB3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государственной статистики по г. Москве и Московской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F93C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Ирина Владимировна  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3927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7C83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8-495-788-97-88 доб.50044</w:t>
            </w:r>
          </w:p>
        </w:tc>
      </w:tr>
      <w:tr w:rsidR="00BE4107" w:rsidRPr="00A22C2F" w14:paraId="302C49FD" w14:textId="77777777" w:rsidTr="00BE4107">
        <w:trPr>
          <w:trHeight w:val="834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5DCF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8CC3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Ярко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Екатерина Владимировна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0861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4E87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8-495-788-97-88, доб.50042</w:t>
            </w:r>
          </w:p>
        </w:tc>
      </w:tr>
      <w:tr w:rsidR="00BE4107" w:rsidRPr="00A22C2F" w14:paraId="69BC5E0C" w14:textId="77777777" w:rsidTr="00BE4107">
        <w:trPr>
          <w:trHeight w:val="691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4A8D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D353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Юлия Сергеевна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D14D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28A7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8-495-788-97-88 доб.50045</w:t>
            </w:r>
          </w:p>
        </w:tc>
      </w:tr>
      <w:tr w:rsidR="00BE4107" w:rsidRPr="00A22C2F" w14:paraId="100C5373" w14:textId="77777777" w:rsidTr="00A9008E">
        <w:trPr>
          <w:trHeight w:val="1395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E8EE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Республике Карелия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F0A4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Селютина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Викторовна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98EC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6B4D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(814 2) 76 97 68</w:t>
            </w:r>
          </w:p>
        </w:tc>
      </w:tr>
      <w:tr w:rsidR="00BE4107" w:rsidRPr="00A22C2F" w14:paraId="42756C2B" w14:textId="77777777" w:rsidTr="00A9008E">
        <w:trPr>
          <w:trHeight w:val="1650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1A99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Республике Коми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45CA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Юшкова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Татьяна Николаевна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0091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 отдела статистики труда, образования,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9EA2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8(8212)28-57-26</w:t>
            </w:r>
          </w:p>
        </w:tc>
      </w:tr>
      <w:tr w:rsidR="00BE4107" w:rsidRPr="00A22C2F" w14:paraId="12F91DFE" w14:textId="77777777" w:rsidTr="00A9008E">
        <w:trPr>
          <w:trHeight w:val="1380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73C1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Федеральной службы государственной статистики по Архангельской области и Ненецкому автономному округу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8D8D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Ирина Александровна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3D47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 отдела статистики труда, образования,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AB94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(8182) 635086, доб.464</w:t>
            </w:r>
          </w:p>
        </w:tc>
      </w:tr>
      <w:tr w:rsidR="00BE4107" w:rsidRPr="00A22C2F" w14:paraId="55582BFC" w14:textId="77777777" w:rsidTr="005225A0">
        <w:trPr>
          <w:trHeight w:val="2015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48DA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Вологодской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BA25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Батракова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Лариса Юрьевна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0D75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 отдела статистики труда, образования, науки, инноваций, сельского хозяйства и окружающей природной среды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30A0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(8172) 72-36-00                                    </w:t>
            </w:r>
          </w:p>
        </w:tc>
      </w:tr>
      <w:tr w:rsidR="00BE4107" w:rsidRPr="00A22C2F" w14:paraId="1B0AA2B0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55CA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Калининградской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E7CC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Караваева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Марина Викторовна 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304689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F646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8(4012)300-389, доб.2050</w:t>
            </w:r>
          </w:p>
        </w:tc>
      </w:tr>
      <w:tr w:rsidR="00BE4107" w:rsidRPr="00A22C2F" w14:paraId="5DAC1962" w14:textId="77777777" w:rsidTr="008471D1">
        <w:trPr>
          <w:trHeight w:val="1575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009D1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государственной статистики по г. Санкт-Петербургу и Ленинградской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3C2A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Румянцева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Светлана Владимировна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FBAA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статистики промышленности,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8285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(812) 234-04-53</w:t>
            </w:r>
          </w:p>
        </w:tc>
      </w:tr>
      <w:tr w:rsidR="00BE4107" w:rsidRPr="00A22C2F" w14:paraId="32345909" w14:textId="77777777" w:rsidTr="008471D1">
        <w:trPr>
          <w:trHeight w:val="1575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A21D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0063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Татьяна Викторовна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A53D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 отдела статистики промышленности,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F5BD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(812) 234-02-78</w:t>
            </w:r>
          </w:p>
        </w:tc>
      </w:tr>
      <w:tr w:rsidR="00BE4107" w:rsidRPr="00A22C2F" w14:paraId="662CCD04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6E09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Мурманской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18D8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Светлана Евгеньевна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24E9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BDA9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8(8152) 688-575</w:t>
            </w:r>
          </w:p>
        </w:tc>
      </w:tr>
      <w:tr w:rsidR="00BE4107" w:rsidRPr="00A22C2F" w14:paraId="71D8350E" w14:textId="77777777" w:rsidTr="008471D1">
        <w:trPr>
          <w:trHeight w:val="630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1FD60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Новгородской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2D6F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Лихачева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Мария Сергеевна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C1D5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DF4B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8(8162) 77-56-03</w:t>
            </w:r>
          </w:p>
        </w:tc>
      </w:tr>
      <w:tr w:rsidR="00BE4107" w:rsidRPr="00A22C2F" w14:paraId="20438157" w14:textId="77777777" w:rsidTr="008471D1">
        <w:trPr>
          <w:trHeight w:val="630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612F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0EBB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Шипулина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Николаевна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00C9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0B98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8(8162) 73-84-81</w:t>
            </w:r>
          </w:p>
        </w:tc>
      </w:tr>
      <w:tr w:rsidR="00BE4107" w:rsidRPr="00A22C2F" w14:paraId="0AECFF41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A625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Псковской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B47B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Людмила Вячеславовна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A0C3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16A9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8(8112) 79-09-72         </w:t>
            </w:r>
          </w:p>
        </w:tc>
      </w:tr>
      <w:tr w:rsidR="00BE4107" w:rsidRPr="00A22C2F" w14:paraId="461883A6" w14:textId="77777777" w:rsidTr="008471D1">
        <w:trPr>
          <w:trHeight w:val="630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091A62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государственной статистики по Краснодарскому краю и Республике Адыгея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08AB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Юлия Владимировна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48DC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специалист-эксперт 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F75E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8-8612625196,          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8-999-4124727</w:t>
            </w:r>
          </w:p>
        </w:tc>
      </w:tr>
      <w:tr w:rsidR="00BE4107" w:rsidRPr="00A22C2F" w14:paraId="5B05B737" w14:textId="77777777" w:rsidTr="008471D1">
        <w:trPr>
          <w:trHeight w:val="945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617B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6DEB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Лихачев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Дмитрий Евгеньевич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C018" w14:textId="77777777" w:rsidR="00BE4107" w:rsidRPr="00A22C2F" w:rsidRDefault="00BE4107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2 разряда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059A" w14:textId="77777777" w:rsidR="00BE4107" w:rsidRPr="00A22C2F" w:rsidRDefault="00BE4107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8(8772) 52-65-06</w:t>
            </w:r>
          </w:p>
        </w:tc>
      </w:tr>
      <w:tr w:rsidR="00F32164" w:rsidRPr="00A22C2F" w14:paraId="73CB2ADC" w14:textId="77777777" w:rsidTr="001D03E8">
        <w:trPr>
          <w:trHeight w:val="945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F9C62" w14:textId="6F465E96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государственной статистики по Республике Крым и г. Севастополю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2840" w14:textId="45F54812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Бабенко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Наталья Валерьяновна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187C" w14:textId="6DDAB799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22FD" w14:textId="7AC25959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8(3652)25-63-14;   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8(978)126-87-68</w:t>
            </w:r>
          </w:p>
        </w:tc>
      </w:tr>
      <w:tr w:rsidR="00F32164" w:rsidRPr="00A22C2F" w14:paraId="40B0E64C" w14:textId="77777777" w:rsidTr="00F32164">
        <w:trPr>
          <w:trHeight w:val="945"/>
        </w:trPr>
        <w:tc>
          <w:tcPr>
            <w:tcW w:w="1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B5A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CA4C" w14:textId="25909F78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Конобеева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Геннадьевна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9A4" w14:textId="3842832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хозяйственного отдела государственной статистики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BEDC" w14:textId="6AAE50B9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8(8692) 44-24-46</w:t>
            </w:r>
          </w:p>
        </w:tc>
      </w:tr>
      <w:tr w:rsidR="00F32164" w:rsidRPr="00A22C2F" w14:paraId="6046682B" w14:textId="77777777" w:rsidTr="004A4B7F">
        <w:trPr>
          <w:trHeight w:val="692"/>
        </w:trPr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0A78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Федеральной службы государственной статистики по Астраханской области и Республике Калмыкия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BAA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Ишмуратова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Аделя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959A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079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(8512) 52-24-49                                        </w:t>
            </w:r>
          </w:p>
        </w:tc>
      </w:tr>
      <w:tr w:rsidR="00F32164" w:rsidRPr="00A22C2F" w14:paraId="2E94CE46" w14:textId="77777777" w:rsidTr="00F32164">
        <w:trPr>
          <w:trHeight w:val="945"/>
        </w:trPr>
        <w:tc>
          <w:tcPr>
            <w:tcW w:w="158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2BE4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7D60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Дорджиева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Булгун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Адучиева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CAE0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EF15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(84722) 39552                    </w:t>
            </w:r>
          </w:p>
        </w:tc>
      </w:tr>
      <w:tr w:rsidR="00F32164" w:rsidRPr="00A22C2F" w14:paraId="76E44B56" w14:textId="77777777" w:rsidTr="008471D1">
        <w:trPr>
          <w:trHeight w:val="1575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A1E83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Волгоградской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3B38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Кадермеева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Александра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8C96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 отдела статистики труда, науки, образования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4E00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(8442) 60-67-25</w:t>
            </w:r>
          </w:p>
        </w:tc>
      </w:tr>
      <w:tr w:rsidR="00F32164" w:rsidRPr="00A22C2F" w14:paraId="6AC65DE9" w14:textId="77777777" w:rsidTr="008471D1">
        <w:trPr>
          <w:trHeight w:val="1260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0D5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A5A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Латиган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Викторовна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FD16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статистики труда, науки, образования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0889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(8442) 60-67-18</w:t>
            </w:r>
          </w:p>
        </w:tc>
      </w:tr>
      <w:tr w:rsidR="00F32164" w:rsidRPr="00A22C2F" w14:paraId="2DD37D04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B47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Ростовской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5C8B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Пахомова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Ирина Николаевна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2640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325A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8(863)232-17-63</w:t>
            </w:r>
          </w:p>
        </w:tc>
      </w:tr>
      <w:tr w:rsidR="00F32164" w:rsidRPr="00A22C2F" w14:paraId="77E6473B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BF86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Республике Дагестан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2C94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Зухра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Надировна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0CB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D335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8(8722)55-81-36</w:t>
            </w:r>
          </w:p>
        </w:tc>
      </w:tr>
      <w:tr w:rsidR="00F32164" w:rsidRPr="00A22C2F" w14:paraId="7FE85725" w14:textId="77777777" w:rsidTr="004A4B7F">
        <w:trPr>
          <w:trHeight w:val="665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79E5D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государственной статистики по Северо-Кавказскому федеральному округу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4068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Торшхоева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Зинаида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C1D5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B902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8(8734) 55-15-29,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8928-0983524</w:t>
            </w:r>
          </w:p>
        </w:tc>
      </w:tr>
      <w:tr w:rsidR="00F32164" w:rsidRPr="00A22C2F" w14:paraId="422EB173" w14:textId="77777777" w:rsidTr="004A4B7F">
        <w:trPr>
          <w:trHeight w:val="688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19FC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8F9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Каратляшева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Анжела Амербиевна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8DA5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C657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8(8662) 42-66-44</w:t>
            </w:r>
          </w:p>
        </w:tc>
      </w:tr>
      <w:tr w:rsidR="00F32164" w:rsidRPr="00A22C2F" w14:paraId="0F70DA5E" w14:textId="77777777" w:rsidTr="008471D1">
        <w:trPr>
          <w:trHeight w:val="1275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6B50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8A1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Мадина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Мардасовна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9C3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организации и проведения переписей и обследований в КЧР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F049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8(878)226-73-32</w:t>
            </w:r>
          </w:p>
        </w:tc>
      </w:tr>
      <w:tr w:rsidR="00F32164" w:rsidRPr="00A22C2F" w14:paraId="415286E8" w14:textId="77777777" w:rsidTr="004A4B7F">
        <w:trPr>
          <w:trHeight w:val="860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0450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6BCD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Ходакова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Марина Владимировна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38F8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3CFD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8(8672)72-57-53</w:t>
            </w:r>
          </w:p>
        </w:tc>
      </w:tr>
      <w:tr w:rsidR="00F32164" w:rsidRPr="00A22C2F" w14:paraId="0DB932CC" w14:textId="77777777" w:rsidTr="008471D1">
        <w:trPr>
          <w:trHeight w:val="1020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E59A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5B87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Трияндофилова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Афанасьевна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126D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A4E7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8(8652) 31-64-46</w:t>
            </w:r>
          </w:p>
        </w:tc>
      </w:tr>
      <w:tr w:rsidR="00F32164" w:rsidRPr="00A22C2F" w14:paraId="0E4879DD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7FC6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Чеченской Республике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833B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Зубариева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Аза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Докуевна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4008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4554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8(8712)21-22-40</w:t>
            </w:r>
          </w:p>
        </w:tc>
      </w:tr>
      <w:tr w:rsidR="00F32164" w:rsidRPr="00A22C2F" w14:paraId="1462679C" w14:textId="77777777" w:rsidTr="004A4B7F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DEAB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Республике Башкортостан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EF4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Галимуллина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Снежана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8619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6617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8(347)272-22-61</w:t>
            </w:r>
          </w:p>
        </w:tc>
      </w:tr>
      <w:tr w:rsidR="00F32164" w:rsidRPr="00A22C2F" w14:paraId="1622F58D" w14:textId="77777777" w:rsidTr="004A4B7F">
        <w:trPr>
          <w:trHeight w:val="1260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8AB0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Республике Марий Эл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528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Плотникова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Людмила Васильевна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22E0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A692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8(8362) 42-65-63</w:t>
            </w:r>
          </w:p>
        </w:tc>
      </w:tr>
      <w:tr w:rsidR="00F32164" w:rsidRPr="00A22C2F" w14:paraId="3D9575BA" w14:textId="77777777" w:rsidTr="004A4B7F">
        <w:trPr>
          <w:trHeight w:val="945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38DE0" w14:textId="128B5866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Республике Мордовия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C0AF" w14:textId="41CBC500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Ольга Михайловна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F283" w14:textId="41515A6E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gram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ведущего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специалиста-эксперта отдела статистики сельского хозяйства, окружающей природной среды, образования, науки и инновации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4582" w14:textId="69070819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8(342) 23-47-17    </w:t>
            </w:r>
          </w:p>
        </w:tc>
      </w:tr>
      <w:tr w:rsidR="00F32164" w:rsidRPr="00A22C2F" w14:paraId="7DD7F59D" w14:textId="77777777" w:rsidTr="008471D1">
        <w:trPr>
          <w:trHeight w:val="945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AA4DC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Республике Татарстан 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7773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Аюпова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Ляйсан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Намировна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1D10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труда, образования,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E80D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8-843-221-78-69 </w:t>
            </w:r>
          </w:p>
        </w:tc>
      </w:tr>
      <w:tr w:rsidR="00F32164" w:rsidRPr="00A22C2F" w14:paraId="4DB31E3C" w14:textId="77777777" w:rsidTr="008471D1">
        <w:trPr>
          <w:trHeight w:val="1260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7F65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2D2A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Гилязова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Гузель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Ильсуровна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9E8A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труда, образования,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FEC1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8-843-221-78-60,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доб.1, внутр.16068  </w:t>
            </w:r>
          </w:p>
        </w:tc>
      </w:tr>
      <w:tr w:rsidR="00F32164" w:rsidRPr="00A22C2F" w14:paraId="4C7B64F5" w14:textId="77777777" w:rsidTr="008471D1">
        <w:trPr>
          <w:trHeight w:val="1260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BC1C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00C6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Бухалова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Ирина Николаевна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88EB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 отдела труда, образования,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62CF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8-843-264-72-43 </w:t>
            </w:r>
          </w:p>
        </w:tc>
      </w:tr>
      <w:tr w:rsidR="00F32164" w:rsidRPr="00A22C2F" w14:paraId="4B3F553F" w14:textId="77777777" w:rsidTr="008471D1">
        <w:trPr>
          <w:trHeight w:val="63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02038" w14:textId="2DBFF7EE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Удмуртской Республике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C4A1" w14:textId="30E578AD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Якимова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Юлия Альбертовна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4EDA" w14:textId="6E5346B5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A623" w14:textId="0BCC80FF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(3412) 69-50-31</w:t>
            </w:r>
          </w:p>
        </w:tc>
      </w:tr>
      <w:tr w:rsidR="00F32164" w:rsidRPr="00A22C2F" w14:paraId="296F8CE7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E745" w14:textId="45BE516B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Чувашской Республике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3B9A" w14:textId="6DA7B136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Татьяна Игоревна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4E3F" w14:textId="55464B58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B5C8" w14:textId="04C54A03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8(8352) 39-78-93, 89176518384</w:t>
            </w:r>
          </w:p>
        </w:tc>
      </w:tr>
      <w:tr w:rsidR="00F32164" w:rsidRPr="00A22C2F" w14:paraId="72103668" w14:textId="77777777" w:rsidTr="00B92A84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20BA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Пермскому краю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A85F" w14:textId="77777777" w:rsidR="00F32164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Култышева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EA3D3D" w14:textId="0B8F2CF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137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BE6D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8(342) 236-47-38,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доб. 2-97#</w:t>
            </w:r>
          </w:p>
        </w:tc>
      </w:tr>
      <w:tr w:rsidR="00F32164" w:rsidRPr="00A22C2F" w14:paraId="3E7FCD92" w14:textId="77777777" w:rsidTr="00B92A84">
        <w:trPr>
          <w:trHeight w:val="1260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39AD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Кировской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9278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Наталья Александровна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B95F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- эксперт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38B1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(8332) 64-63-39</w:t>
            </w:r>
          </w:p>
        </w:tc>
      </w:tr>
      <w:tr w:rsidR="00F32164" w:rsidRPr="00A22C2F" w14:paraId="3A2E54D1" w14:textId="77777777" w:rsidTr="008471D1">
        <w:trPr>
          <w:trHeight w:val="630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E29D6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Нижегородской области 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E1BD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Разинова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F82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0BE6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(831) 428-42-04,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428-65-12</w:t>
            </w:r>
          </w:p>
        </w:tc>
      </w:tr>
      <w:tr w:rsidR="00F32164" w:rsidRPr="00A22C2F" w14:paraId="43BFA8BA" w14:textId="77777777" w:rsidTr="008471D1">
        <w:trPr>
          <w:trHeight w:val="630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9CE3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6478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Рекевич Марина Леонидовна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055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D756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(831) 421-54-73</w:t>
            </w:r>
          </w:p>
        </w:tc>
      </w:tr>
      <w:tr w:rsidR="00F32164" w:rsidRPr="00A22C2F" w14:paraId="6F773FA6" w14:textId="77777777" w:rsidTr="00456F98">
        <w:trPr>
          <w:trHeight w:val="1575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C109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Оренбургской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4B77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 Инна Александровна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DBDC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специалист-эксперт отдела статистики труда, образования, науки и инноваций 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79A3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8(3532) 31-24-11</w:t>
            </w:r>
          </w:p>
        </w:tc>
      </w:tr>
      <w:tr w:rsidR="00F32164" w:rsidRPr="00A22C2F" w14:paraId="182201F5" w14:textId="77777777" w:rsidTr="00456F98">
        <w:trPr>
          <w:trHeight w:val="1260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B08D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Пензенской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E4C5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Ленкова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Михайловна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2158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2DA0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8(8412)45-01-87 </w:t>
            </w:r>
          </w:p>
        </w:tc>
      </w:tr>
      <w:tr w:rsidR="00F32164" w:rsidRPr="00A22C2F" w14:paraId="2DE35F45" w14:textId="77777777" w:rsidTr="00456F98">
        <w:trPr>
          <w:trHeight w:val="1260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DBA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Самарской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C89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Анисин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Владимир Владимирович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401D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5F6A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8(846)263-89-60</w:t>
            </w:r>
          </w:p>
        </w:tc>
      </w:tr>
      <w:tr w:rsidR="00F32164" w:rsidRPr="00A22C2F" w14:paraId="638D23E9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93FD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Саратовской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140C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Пысина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Дина Васильевна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E09C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88C0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8(8452) 49 46 14</w:t>
            </w:r>
          </w:p>
        </w:tc>
      </w:tr>
      <w:tr w:rsidR="00F32164" w:rsidRPr="00A22C2F" w14:paraId="01369A3D" w14:textId="77777777" w:rsidTr="008471D1">
        <w:trPr>
          <w:trHeight w:val="945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8FCF3" w14:textId="7AB04FDE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орган Федеральной службы государственной статистики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Ульяновской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70B" w14:textId="18545523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Валерьевна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78FF" w14:textId="7652D210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 отдела статистики труда, образования, науки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ACF8" w14:textId="6251B269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8(8422) 32-82-94</w:t>
            </w:r>
          </w:p>
        </w:tc>
      </w:tr>
      <w:tr w:rsidR="00F32164" w:rsidRPr="00A22C2F" w14:paraId="419D83EF" w14:textId="77777777" w:rsidTr="00456F98">
        <w:trPr>
          <w:trHeight w:val="743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D9C1C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государственной статистики по Свердловской области и Курганской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AF3E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Ксения Викторовна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CBE4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D906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8(343)371-96-51 </w:t>
            </w:r>
          </w:p>
        </w:tc>
      </w:tr>
      <w:tr w:rsidR="00F32164" w:rsidRPr="00A22C2F" w14:paraId="6900FFF6" w14:textId="77777777" w:rsidTr="00456F98">
        <w:trPr>
          <w:trHeight w:val="683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4FF9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EFBB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Светлана Петровна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9E77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2AA6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8(3522) 46-43-14</w:t>
            </w:r>
          </w:p>
        </w:tc>
      </w:tr>
      <w:tr w:rsidR="00F32164" w:rsidRPr="00A22C2F" w14:paraId="7EF5E37C" w14:textId="77777777" w:rsidTr="00456F98">
        <w:trPr>
          <w:trHeight w:val="196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8284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государственной статистики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EF59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Вельган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Наталья Михайловна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0AAA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 отдела статистики труда, образования,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F3BA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8(3452)39-30-56, 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доб. 1177</w:t>
            </w:r>
          </w:p>
        </w:tc>
      </w:tr>
      <w:tr w:rsidR="00F32164" w:rsidRPr="00A22C2F" w14:paraId="55949053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FFBD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Челябинской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BA85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 Зинаида Васильевна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576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26FD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8(351)2146309,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доб. 4051</w:t>
            </w:r>
          </w:p>
        </w:tc>
      </w:tr>
      <w:tr w:rsidR="00F32164" w:rsidRPr="00A22C2F" w14:paraId="23D8EC89" w14:textId="77777777" w:rsidTr="00456F98">
        <w:trPr>
          <w:trHeight w:val="725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1A6E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государственной статистики по Алтайскому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краю и Республике Алтай 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E0B5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Неплюева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Татьяна Васильевна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207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906F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8(3852)20-05-63</w:t>
            </w:r>
          </w:p>
        </w:tc>
      </w:tr>
      <w:tr w:rsidR="00F32164" w:rsidRPr="00A22C2F" w14:paraId="5E1CB778" w14:textId="77777777" w:rsidTr="00456F98">
        <w:trPr>
          <w:trHeight w:val="693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7010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8C9E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Григорьевна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6004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5264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(388)222-73-79</w:t>
            </w:r>
          </w:p>
        </w:tc>
      </w:tr>
      <w:tr w:rsidR="00F32164" w:rsidRPr="00A22C2F" w14:paraId="3FF118B7" w14:textId="77777777" w:rsidTr="007A5BD4">
        <w:trPr>
          <w:trHeight w:val="605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75B13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государственной статистики по Красноярскому краю, Республике Хакасия и Республике Тыва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B1A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Мария Леонидовна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638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0290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(391) 213-26-56</w:t>
            </w:r>
          </w:p>
        </w:tc>
      </w:tr>
      <w:tr w:rsidR="00F32164" w:rsidRPr="00A22C2F" w14:paraId="1852EE63" w14:textId="77777777" w:rsidTr="007A5BD4">
        <w:trPr>
          <w:trHeight w:val="861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0C7C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A906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Валеева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Юрьевна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F298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- 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7986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(391) 213-93-79,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(391) 213-93-60 (доб.3170)</w:t>
            </w:r>
          </w:p>
        </w:tc>
      </w:tr>
      <w:tr w:rsidR="00F32164" w:rsidRPr="00A22C2F" w14:paraId="2C830871" w14:textId="77777777" w:rsidTr="007A5BD4">
        <w:trPr>
          <w:trHeight w:val="1811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043C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5B7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Левулис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Анна Викторовна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029A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 отдела государственной статистики (включая специалистов в г. Черногорске)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8DDC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8(390)22-02-454</w:t>
            </w:r>
          </w:p>
        </w:tc>
      </w:tr>
      <w:tr w:rsidR="00F32164" w:rsidRPr="00A22C2F" w14:paraId="5DBC056E" w14:textId="77777777" w:rsidTr="007A5BD4">
        <w:trPr>
          <w:trHeight w:val="521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9085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245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Нурсат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Майя Васильевна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1320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7875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8(39422) 3-04-11</w:t>
            </w:r>
          </w:p>
        </w:tc>
      </w:tr>
      <w:tr w:rsidR="00F32164" w:rsidRPr="00A22C2F" w14:paraId="0B2A06A1" w14:textId="77777777" w:rsidTr="00CE12E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408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Иркутской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4BC8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Татьяна Александровна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3D54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9B27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8(3952)33-36-88*125</w:t>
            </w:r>
          </w:p>
        </w:tc>
      </w:tr>
      <w:tr w:rsidR="00F32164" w:rsidRPr="00A22C2F" w14:paraId="734DF5D6" w14:textId="77777777" w:rsidTr="00CE12E1">
        <w:trPr>
          <w:trHeight w:val="1475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D11B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Кемеровской области – Кузбассу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CD73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Корыткина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Ольга Геннадьевна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A4FD9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60801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(3842)77-83-00,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доб. 2180</w:t>
            </w:r>
          </w:p>
        </w:tc>
      </w:tr>
      <w:tr w:rsidR="00F32164" w:rsidRPr="00A22C2F" w14:paraId="530DAE1E" w14:textId="77777777" w:rsidTr="00A446EC">
        <w:trPr>
          <w:trHeight w:val="1575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DD0D07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Новосибирской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989CE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Самсонова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Ирина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Артемьевна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386986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 отдела статистики труда, образования,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4EA4F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8(383)309-25-60, 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доб. 435                 </w:t>
            </w:r>
          </w:p>
        </w:tc>
      </w:tr>
      <w:tr w:rsidR="00F32164" w:rsidRPr="00A22C2F" w14:paraId="04622B49" w14:textId="77777777" w:rsidTr="00A446EC">
        <w:trPr>
          <w:trHeight w:val="1260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916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135AE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Ольга Александровна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50C56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 отдела информационных ресурсов и технологий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6F497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8(383)309-25-60,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доб. 512             </w:t>
            </w:r>
          </w:p>
        </w:tc>
      </w:tr>
      <w:tr w:rsidR="00F32164" w:rsidRPr="00A22C2F" w14:paraId="1378B752" w14:textId="77777777" w:rsidTr="008471D1">
        <w:trPr>
          <w:trHeight w:val="1575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34EA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Омской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E6E2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Кадочникова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Наталья Владимировна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3F108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 отдела статистики труда, образования,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2A249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8(3812)23-24-73</w:t>
            </w:r>
          </w:p>
        </w:tc>
      </w:tr>
      <w:tr w:rsidR="00F32164" w:rsidRPr="00A22C2F" w14:paraId="1C57CD83" w14:textId="77777777" w:rsidTr="007A5BD4">
        <w:trPr>
          <w:trHeight w:val="1384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D6E6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Томской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2B73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Ксенофонтова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Борисовна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94B3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статистики труда, образования,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5A29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8(3822)52-72-15</w:t>
            </w:r>
          </w:p>
        </w:tc>
      </w:tr>
      <w:tr w:rsidR="00F32164" w:rsidRPr="00A22C2F" w14:paraId="68634567" w14:textId="77777777" w:rsidTr="00A446EC">
        <w:trPr>
          <w:trHeight w:val="1260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D34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6ACB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Надежда Сергеевна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D99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статистики труда, образования, науки и инноваций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7821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8(3822)52-72-86</w:t>
            </w:r>
          </w:p>
        </w:tc>
      </w:tr>
      <w:tr w:rsidR="00F32164" w:rsidRPr="00A22C2F" w14:paraId="5A98F442" w14:textId="77777777" w:rsidTr="007A5BD4">
        <w:trPr>
          <w:trHeight w:val="1418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823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Республике Бурятия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82B7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Аюржанаева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Инга Сергеевна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9C6C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 отдела статистики труда, образования, науки и инноваций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8AF7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8(3012) 22-35-12</w:t>
            </w:r>
          </w:p>
        </w:tc>
      </w:tr>
      <w:tr w:rsidR="00F32164" w:rsidRPr="00A22C2F" w14:paraId="1E7C96A8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603E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Республике Саха (Якутия)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0350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Ирина Андреевна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F744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D86D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8(4112)42-45-94</w:t>
            </w:r>
          </w:p>
        </w:tc>
      </w:tr>
      <w:tr w:rsidR="00F32164" w:rsidRPr="00A22C2F" w14:paraId="065EACA7" w14:textId="77777777" w:rsidTr="008471D1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6254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Забайкальскому краю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0C4D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Камышинская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Наталья Викторовна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D35F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9E7C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8(3022) 28-20-62 </w:t>
            </w:r>
          </w:p>
        </w:tc>
      </w:tr>
      <w:tr w:rsidR="00F32164" w:rsidRPr="00A22C2F" w14:paraId="5E456666" w14:textId="77777777" w:rsidTr="008471D1">
        <w:trPr>
          <w:trHeight w:val="1560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23F95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Камчатскому краю 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2AD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Сергеевна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7F26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 отдела статистики труда, образования, науки, инноваций, населения и здравоохранения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ABDE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8(4152)21-99-33                   </w:t>
            </w:r>
          </w:p>
        </w:tc>
      </w:tr>
      <w:tr w:rsidR="00F32164" w:rsidRPr="00A22C2F" w14:paraId="6EB42062" w14:textId="77777777" w:rsidTr="00CE12E1">
        <w:trPr>
          <w:trHeight w:val="630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2F79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F55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Киреева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Борисовна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25C0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специалист 1 разряда 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245F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8(4152)21-99-14</w:t>
            </w:r>
          </w:p>
        </w:tc>
      </w:tr>
      <w:tr w:rsidR="00F32164" w:rsidRPr="00A22C2F" w14:paraId="3298CFF9" w14:textId="77777777" w:rsidTr="00CE12E1">
        <w:trPr>
          <w:trHeight w:val="1651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419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Приморскому краю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3C27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Панчук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Ирина Ивановна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9443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специалист-эксперт отдела статистики труда, уровня жизни и </w:t>
            </w:r>
            <w:proofErr w:type="gram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об-следований</w:t>
            </w:r>
            <w:proofErr w:type="gram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домашних хозяйств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9DFD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8(423)243-25-20                      </w:t>
            </w:r>
          </w:p>
        </w:tc>
      </w:tr>
      <w:tr w:rsidR="00F32164" w:rsidRPr="00A22C2F" w14:paraId="7EDBBFBB" w14:textId="77777777" w:rsidTr="008471D1">
        <w:trPr>
          <w:trHeight w:val="945"/>
        </w:trPr>
        <w:tc>
          <w:tcPr>
            <w:tcW w:w="1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F4DDD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D8EC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Татьяна Владимировна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B413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E450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8(4212)45-68-17</w:t>
            </w:r>
          </w:p>
        </w:tc>
      </w:tr>
      <w:tr w:rsidR="00F32164" w:rsidRPr="00A22C2F" w14:paraId="05780F6A" w14:textId="77777777" w:rsidTr="007A5BD4">
        <w:trPr>
          <w:trHeight w:val="771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64A4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BD38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Людмила </w:t>
            </w: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Зуфаровна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FEC8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3F03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8(4132)69-08-47</w:t>
            </w:r>
          </w:p>
        </w:tc>
      </w:tr>
      <w:tr w:rsidR="00F32164" w:rsidRPr="00A22C2F" w14:paraId="7539AEF1" w14:textId="77777777" w:rsidTr="007A5BD4">
        <w:trPr>
          <w:trHeight w:val="671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40742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603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Елена Николаевна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233F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13DB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8(42622)2-34-95</w:t>
            </w:r>
          </w:p>
        </w:tc>
      </w:tr>
      <w:tr w:rsidR="00F32164" w:rsidRPr="00A22C2F" w14:paraId="55FD4911" w14:textId="77777777" w:rsidTr="007A5BD4">
        <w:trPr>
          <w:trHeight w:val="789"/>
        </w:trPr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95374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6561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Суворикова</w:t>
            </w:r>
            <w:proofErr w:type="spellEnd"/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Карина Олеговна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04B7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CF73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8(4212)45-68-17</w:t>
            </w:r>
          </w:p>
        </w:tc>
      </w:tr>
      <w:tr w:rsidR="00F32164" w:rsidRPr="00A22C2F" w14:paraId="143C329C" w14:textId="77777777" w:rsidTr="00A446EC">
        <w:trPr>
          <w:trHeight w:val="1260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E64B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орган Федеральной службы государственной статистики по Амурской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B246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Наталья Сергеевна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F7FA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15C7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8(4162)598-632</w:t>
            </w:r>
          </w:p>
        </w:tc>
      </w:tr>
      <w:tr w:rsidR="00F32164" w:rsidRPr="00A22C2F" w14:paraId="538D906B" w14:textId="77777777" w:rsidTr="00A446EC">
        <w:trPr>
          <w:trHeight w:val="1575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50CE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службы государственной статистики </w:t>
            </w:r>
            <w:r w:rsidRPr="00A2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Сахалинской области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C945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Выходцева </w:t>
            </w: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Дарья Андреевна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657B" w14:textId="77777777" w:rsidR="00F32164" w:rsidRPr="00A22C2F" w:rsidRDefault="00F32164" w:rsidP="00A2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 отдела статистики труда, образования, науки и инноваций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24FC" w14:textId="77777777" w:rsidR="00F32164" w:rsidRPr="00A22C2F" w:rsidRDefault="00F32164" w:rsidP="00A2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8(4242)31-41-39</w:t>
            </w:r>
          </w:p>
        </w:tc>
      </w:tr>
    </w:tbl>
    <w:p w14:paraId="0A6696A3" w14:textId="4A4BE8E2" w:rsidR="00D01329" w:rsidRPr="00635DEA" w:rsidRDefault="00D01329" w:rsidP="006447C1">
      <w:pPr>
        <w:spacing w:after="12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01329" w:rsidRPr="00635DEA" w:rsidSect="006447C1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BD3"/>
    <w:multiLevelType w:val="hybridMultilevel"/>
    <w:tmpl w:val="4CE44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4478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C7"/>
    <w:rsid w:val="00027CC0"/>
    <w:rsid w:val="00056C46"/>
    <w:rsid w:val="00086800"/>
    <w:rsid w:val="000A7954"/>
    <w:rsid w:val="000B573F"/>
    <w:rsid w:val="000D4553"/>
    <w:rsid w:val="001222B2"/>
    <w:rsid w:val="00122E52"/>
    <w:rsid w:val="00123DE2"/>
    <w:rsid w:val="00135E56"/>
    <w:rsid w:val="0014262B"/>
    <w:rsid w:val="00180E2E"/>
    <w:rsid w:val="001973D9"/>
    <w:rsid w:val="001A27F8"/>
    <w:rsid w:val="001B2751"/>
    <w:rsid w:val="001C0F32"/>
    <w:rsid w:val="001D11AD"/>
    <w:rsid w:val="001F188D"/>
    <w:rsid w:val="00217801"/>
    <w:rsid w:val="00243D9A"/>
    <w:rsid w:val="00245EBF"/>
    <w:rsid w:val="00260E98"/>
    <w:rsid w:val="002B0191"/>
    <w:rsid w:val="002B4126"/>
    <w:rsid w:val="002B7183"/>
    <w:rsid w:val="002C2610"/>
    <w:rsid w:val="00306F09"/>
    <w:rsid w:val="00314D95"/>
    <w:rsid w:val="00344DA4"/>
    <w:rsid w:val="0038117F"/>
    <w:rsid w:val="00382C09"/>
    <w:rsid w:val="00396447"/>
    <w:rsid w:val="003C11DF"/>
    <w:rsid w:val="003C554F"/>
    <w:rsid w:val="00413D8D"/>
    <w:rsid w:val="00416096"/>
    <w:rsid w:val="00421C4D"/>
    <w:rsid w:val="00434591"/>
    <w:rsid w:val="00437067"/>
    <w:rsid w:val="00456F98"/>
    <w:rsid w:val="00486023"/>
    <w:rsid w:val="004863C8"/>
    <w:rsid w:val="004A0F44"/>
    <w:rsid w:val="004A4B7F"/>
    <w:rsid w:val="004B60CF"/>
    <w:rsid w:val="00500FC7"/>
    <w:rsid w:val="00514AB8"/>
    <w:rsid w:val="005225A0"/>
    <w:rsid w:val="0052332C"/>
    <w:rsid w:val="00552FCC"/>
    <w:rsid w:val="00562F69"/>
    <w:rsid w:val="00582AD0"/>
    <w:rsid w:val="005B1A6E"/>
    <w:rsid w:val="005C281C"/>
    <w:rsid w:val="005C472F"/>
    <w:rsid w:val="005D4391"/>
    <w:rsid w:val="006033E0"/>
    <w:rsid w:val="00635DEA"/>
    <w:rsid w:val="006447C1"/>
    <w:rsid w:val="00675B0F"/>
    <w:rsid w:val="00686E7F"/>
    <w:rsid w:val="00695977"/>
    <w:rsid w:val="00697836"/>
    <w:rsid w:val="006B5AE6"/>
    <w:rsid w:val="006C3B75"/>
    <w:rsid w:val="006E1459"/>
    <w:rsid w:val="006F5A3A"/>
    <w:rsid w:val="007052E2"/>
    <w:rsid w:val="00745EA5"/>
    <w:rsid w:val="007519AD"/>
    <w:rsid w:val="00765549"/>
    <w:rsid w:val="0077174D"/>
    <w:rsid w:val="007845EE"/>
    <w:rsid w:val="007A5BD4"/>
    <w:rsid w:val="007B0244"/>
    <w:rsid w:val="007B7A33"/>
    <w:rsid w:val="007C3809"/>
    <w:rsid w:val="007C7490"/>
    <w:rsid w:val="00804DD8"/>
    <w:rsid w:val="008471D1"/>
    <w:rsid w:val="008649AD"/>
    <w:rsid w:val="00874744"/>
    <w:rsid w:val="00883BB6"/>
    <w:rsid w:val="008D352C"/>
    <w:rsid w:val="008F1859"/>
    <w:rsid w:val="00900387"/>
    <w:rsid w:val="0090121F"/>
    <w:rsid w:val="00933609"/>
    <w:rsid w:val="00945AE8"/>
    <w:rsid w:val="009523BF"/>
    <w:rsid w:val="0096388E"/>
    <w:rsid w:val="00993E35"/>
    <w:rsid w:val="009A7A6E"/>
    <w:rsid w:val="009E5F9B"/>
    <w:rsid w:val="009F2488"/>
    <w:rsid w:val="00A06022"/>
    <w:rsid w:val="00A13CFC"/>
    <w:rsid w:val="00A2064F"/>
    <w:rsid w:val="00A227E3"/>
    <w:rsid w:val="00A22C2F"/>
    <w:rsid w:val="00A446EC"/>
    <w:rsid w:val="00A846C8"/>
    <w:rsid w:val="00A9008E"/>
    <w:rsid w:val="00AA3990"/>
    <w:rsid w:val="00AB3A31"/>
    <w:rsid w:val="00B005B8"/>
    <w:rsid w:val="00B16B78"/>
    <w:rsid w:val="00B36497"/>
    <w:rsid w:val="00B47F8C"/>
    <w:rsid w:val="00B62E56"/>
    <w:rsid w:val="00B84FF1"/>
    <w:rsid w:val="00B92A84"/>
    <w:rsid w:val="00BB3008"/>
    <w:rsid w:val="00BD13AC"/>
    <w:rsid w:val="00BE4107"/>
    <w:rsid w:val="00C32580"/>
    <w:rsid w:val="00C34A87"/>
    <w:rsid w:val="00C5232E"/>
    <w:rsid w:val="00C660BF"/>
    <w:rsid w:val="00C679D7"/>
    <w:rsid w:val="00C93278"/>
    <w:rsid w:val="00CA18C9"/>
    <w:rsid w:val="00CB3420"/>
    <w:rsid w:val="00CC02E9"/>
    <w:rsid w:val="00CE12E1"/>
    <w:rsid w:val="00D01329"/>
    <w:rsid w:val="00D352D5"/>
    <w:rsid w:val="00D3535C"/>
    <w:rsid w:val="00D46275"/>
    <w:rsid w:val="00D621BF"/>
    <w:rsid w:val="00D66FFE"/>
    <w:rsid w:val="00D9275A"/>
    <w:rsid w:val="00DA04B8"/>
    <w:rsid w:val="00DC1141"/>
    <w:rsid w:val="00DE514D"/>
    <w:rsid w:val="00E44D9F"/>
    <w:rsid w:val="00E617F2"/>
    <w:rsid w:val="00E930A6"/>
    <w:rsid w:val="00E973FE"/>
    <w:rsid w:val="00EC1D6F"/>
    <w:rsid w:val="00F033F3"/>
    <w:rsid w:val="00F235E7"/>
    <w:rsid w:val="00F26A15"/>
    <w:rsid w:val="00F32164"/>
    <w:rsid w:val="00F3406E"/>
    <w:rsid w:val="00F75566"/>
    <w:rsid w:val="00F82FE0"/>
    <w:rsid w:val="00F901D4"/>
    <w:rsid w:val="00F973E9"/>
    <w:rsid w:val="00FB1D06"/>
    <w:rsid w:val="00FB220E"/>
    <w:rsid w:val="00FD2D42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857A"/>
  <w15:docId w15:val="{C369762D-4858-49B8-9A42-C152CA56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00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554F"/>
    <w:rPr>
      <w:color w:val="0563C1"/>
      <w:u w:val="single"/>
    </w:rPr>
  </w:style>
  <w:style w:type="paragraph" w:customStyle="1" w:styleId="xmsonormal">
    <w:name w:val="x_msonormal"/>
    <w:basedOn w:val="a"/>
    <w:rsid w:val="003C554F"/>
    <w:pPr>
      <w:spacing w:after="0" w:line="240" w:lineRule="auto"/>
    </w:pPr>
    <w:rPr>
      <w:rFonts w:ascii="Calibri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3C554F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8F185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649AD"/>
    <w:rPr>
      <w:color w:val="605E5C"/>
      <w:shd w:val="clear" w:color="auto" w:fill="E1DFDD"/>
    </w:rPr>
  </w:style>
  <w:style w:type="paragraph" w:customStyle="1" w:styleId="235">
    <w:name w:val="Заголовок2.3.Заголовок5"/>
    <w:basedOn w:val="a"/>
    <w:next w:val="a"/>
    <w:rsid w:val="00FB220E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toa heading"/>
    <w:basedOn w:val="a"/>
    <w:next w:val="a"/>
    <w:semiHidden/>
    <w:rsid w:val="00FB220E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58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36D708CCCCB5B1985C9191CFFB81634&amp;req=doc&amp;base=LAW&amp;n=372070&amp;dst=101316&amp;fld=134&amp;date=18.03.2021&amp;demo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36D708CCCCB5B1985C9191CFFB81634&amp;req=doc&amp;base=LAW&amp;n=372070&amp;dst=101374&amp;fld=134&amp;date=18.03.2021&amp;demo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436D708CCCCB5B1985C9191CFFB81634&amp;req=doc&amp;base=LAW&amp;n=359225&amp;dst=100408&amp;fld=134&amp;REFFIELD=134&amp;REFDST=101999&amp;REFDOC=372070&amp;REFBASE=LAW&amp;stat=refcode%3D16610%3Bdstident%3D100408%3Bindex%3D3706&amp;date=18.03.2021&amp;demo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nd=436D708CCCCB5B1985C9191CFFB81634&amp;req=doc&amp;base=LAW&amp;n=372070&amp;dst=101331&amp;fld=134&amp;date=18.03.2021&amp;demo=2" TargetMode="External"/><Relationship Id="rId10" Type="http://schemas.openxmlformats.org/officeDocument/2006/relationships/hyperlink" Target="https://events.webinar.ru/54148965/1671416658/record-new/733616876/971c3622a044b4dbcae27154ab8bf9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sbor.gks.ru/online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 Семенова</cp:lastModifiedBy>
  <cp:revision>2</cp:revision>
  <cp:lastPrinted>2020-03-11T08:54:00Z</cp:lastPrinted>
  <dcterms:created xsi:type="dcterms:W3CDTF">2023-03-01T11:32:00Z</dcterms:created>
  <dcterms:modified xsi:type="dcterms:W3CDTF">2023-03-01T11:32:00Z</dcterms:modified>
</cp:coreProperties>
</file>